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2C" w:rsidRPr="008A3B2C" w:rsidRDefault="008A3B2C" w:rsidP="008A3B2C">
      <w:pPr>
        <w:keepNext/>
        <w:keepLines/>
        <w:spacing w:before="340" w:after="330" w:line="440" w:lineRule="atLeast"/>
        <w:jc w:val="center"/>
        <w:outlineLvl w:val="0"/>
        <w:rPr>
          <w:rFonts w:ascii="Times New Roman" w:eastAsia="宋体" w:hAnsi="Times New Roman" w:cs="Times New Roman"/>
          <w:b/>
          <w:bCs/>
          <w:kern w:val="44"/>
          <w:sz w:val="30"/>
          <w:szCs w:val="30"/>
        </w:rPr>
      </w:pPr>
      <w:bookmarkStart w:id="0" w:name="_Toc472506902"/>
      <w:bookmarkStart w:id="1" w:name="_Toc469558518"/>
      <w:r w:rsidRPr="008A3B2C">
        <w:rPr>
          <w:rFonts w:ascii="Times New Roman" w:eastAsia="宋体" w:hAnsi="Times New Roman" w:cs="Times New Roman"/>
          <w:b/>
          <w:bCs/>
          <w:kern w:val="44"/>
          <w:sz w:val="30"/>
          <w:szCs w:val="30"/>
        </w:rPr>
        <w:t>中华女子学院本科毕业论文（设计）管理</w:t>
      </w:r>
      <w:r w:rsidRPr="008A3B2C">
        <w:rPr>
          <w:rFonts w:ascii="Times New Roman" w:eastAsia="宋体" w:hAnsi="Times New Roman" w:cs="Times New Roman" w:hint="eastAsia"/>
          <w:b/>
          <w:bCs/>
          <w:kern w:val="44"/>
          <w:sz w:val="30"/>
          <w:szCs w:val="30"/>
        </w:rPr>
        <w:t>规定</w:t>
      </w:r>
      <w:bookmarkEnd w:id="0"/>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为加强本科毕业论文（设计）管理，确保本科毕业论文（设计）质量，根据《中华人民共和国学位条例》、《中华人民共和国学位条例实施办法》、《学位论文作假行为处理办法》的有关规定，结合我校本科专业各专业人才培养要求，特制定本规定。</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一、目的</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毕业论文（设计）是人才培养的重要组成部分.是实现人才培养目标、提升学生的理论和学术素养、强化学生的综合能力和创新精神的重要教学环节。毕业论文（设计）目的是培养学生综合运用所学的基础理论、专业知识与基本技能、分析解决实际问题的动手和创新能力，使学生在知识、能力和素质方面得到综合训练、转化和提高，初步具备独立进行科研的素养。</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二、选题</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毕业论文（设计）选题应符合专业人才培养目标，以现实问题为主，有利于培养学生分析问题和解决问题的能力。选题的范围大小和难易程度要符合学生的实际水平和现有条件。鼓励选题与大学生创新创业训练项目相结合。</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2．毕业论文（设计）的题目可由指导教师提出，也可在教师的指导下由学生自选与专业相关的题目。</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3．选题要一人一题，独立完成。</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4．题目一经确定，学生不得随意改变。个别确有特殊原因需要改变者，须向指导教师说明理由，经指导教师批准后准予变更。</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三、指导教师</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1．各二级学院、系应选派具有讲师及以上职称的教师负责毕业论文（设计）的指导工作，讲师以下职称的教师可以协助指导。</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2．指导教师名单由有关教研室提出，报二级学院、系分管教学的负责人审批。在第七学期第一个月内向学生公布。每位教师指导的学生，原则上不超过10名。</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3．指导教师在指导过程中，要认真负责，注意发挥学生的积极性、主动性，鼓励学生创新，真实记录指导过程。</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4．指导教师要对学生进行学术道德、学术规范教育；对其毕业论文(设计)研究和撰写过程予以指导，帮助学生确定毕业论文（设计）选题，指导学生拟定提纲，</w:t>
      </w:r>
      <w:r w:rsidRPr="008A3B2C">
        <w:rPr>
          <w:rFonts w:ascii="宋体" w:eastAsia="宋体" w:hAnsi="宋体" w:cs="Times New Roman" w:hint="eastAsia"/>
          <w:color w:val="000000"/>
          <w:sz w:val="24"/>
        </w:rPr>
        <w:lastRenderedPageBreak/>
        <w:t>选择研究方法，收集、整理和分析资料，利用规范形式表达观点，督促学生按期完成任务；并对学生的论文（设计）提出初步评审意见。</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5．各二级学院、系要组织相关人员定期检查指导教师的指导工作，了解学生论文（设计）的进展情况。</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四、撰写</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毕业论文（设计）撰写要理论联系实际，熟悉和掌握所必须的资料，全面、深入、系统的分析和阐述所研究的课题，能够提出创新性的见解。毕业论文（设计）所使用语言要规范、精炼、平实、流畅。毕业论文（设计）要结构完整，层次清晰，逻辑严谨，论证充分，正文不少于8000字。</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2．毕业论文（设计）的具体格式参照《中华女子学院本科毕业论文（设计）撰写规范》（附件1）。</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五、论文抄袭检测</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为加强学术道德建设，规范本科生学术行为，提高毕业论文（设计）质量，学校从2013 届毕业生开始对毕业论文（设计）进行检测。检测要求及处理办法见《中华女子学院本科毕业论文（设计）检测及处理办法》。</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六、答辩</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毕业论文（设计）答辩工作由二级学院、系负责组织。二级学院、系要组建答辩委员会。答辩委员会由二级学院、系本科教学工作委员会委员组成，成员5～7名。答辩委员会下设答辩工作小组，具体负责答辩工作。答辩工作小组由答辩委员会成员和相关专家（鼓励二级学院、系聘请校外行业专家），成员3～5名。答辩工作小组成员要求具有中级以上职称（行业专家要求具有中级以上的职业资格），答辩小组组长要求由具有副教授以上职称的教师或具有博士学位的讲师担任。</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2．毕业论文（设计）答辩根据《中华女子学院本科毕业论文（设计）答辩实施办法》（附件2）实施。</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七、成绩评定</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1．毕业论文（设计）总评成绩按优秀（90分以上）、良好（80～89）、中等（70～79）、及格（60～69）、不及格（不足60分）五级分制评定。</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由指导教师和评阅教师给予毕业论文（设计）评定成绩。根据指导教师和评阅教师成绩计算写作成绩。指导教师评定成绩和评阅教师评定成绩所占权重分别为0.6、0.4（写作成绩＝指导教师评定成绩×0.6＋评阅教师评定成绩×0.4）。</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lastRenderedPageBreak/>
        <w:t>3．参加毕业论文（设计）答辩学生的总评成绩由写作成绩和答辩成绩组成。写作成绩和答辩成绩所占权重分别为0.6、0.4（总评成绩＝写作成绩×0.6＋答辩成绩×0.4）。</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4．未参加毕业论文（设计）答辩的学生写作成绩即为总评成绩。</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5．毕业论文（设计）各部分成绩的评定按照《中华女子学院本科毕业论文（设计）成绩评定标准》评定（附件3）。</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6．各专业毕业论文（设计）成绩优秀率控制在20%以内。</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八、存档与保管</w:t>
      </w:r>
    </w:p>
    <w:p w:rsidR="008A3B2C" w:rsidRPr="00447282"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1．毕业论文（设计）终稿一份归入学生档案。毕业论文（设计）</w:t>
      </w:r>
      <w:r w:rsidRPr="00447282">
        <w:rPr>
          <w:rFonts w:ascii="宋体" w:eastAsia="宋体" w:hAnsi="宋体" w:cs="Times New Roman" w:hint="eastAsia"/>
          <w:color w:val="000000"/>
          <w:sz w:val="24"/>
        </w:rPr>
        <w:t>终稿由二级学院、系资料室存档，保存期为永久；关键过程材料等长期保存。</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2．每学年要求二级学院、系上报《中华女子毕业论文（设计）成绩统计表》、《中华女子学院毕业论文（设计）情况汇总表》和优秀毕业论文（设计）电子稿。</w:t>
      </w:r>
    </w:p>
    <w:p w:rsidR="008A3B2C" w:rsidRPr="008A3B2C" w:rsidRDefault="008A3B2C" w:rsidP="008A3B2C">
      <w:pPr>
        <w:spacing w:line="440" w:lineRule="exact"/>
        <w:ind w:firstLineChars="200" w:firstLine="482"/>
        <w:rPr>
          <w:rFonts w:ascii="宋体" w:eastAsia="宋体" w:hAnsi="宋体" w:cs="Times New Roman"/>
          <w:b/>
          <w:color w:val="000000"/>
          <w:sz w:val="24"/>
        </w:rPr>
      </w:pPr>
      <w:r w:rsidRPr="008A3B2C">
        <w:rPr>
          <w:rFonts w:ascii="宋体" w:eastAsia="宋体" w:hAnsi="宋体" w:cs="Times New Roman" w:hint="eastAsia"/>
          <w:b/>
          <w:color w:val="000000"/>
          <w:sz w:val="24"/>
        </w:rPr>
        <w:t>九、成果处理</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1．毕业论文（设计）的发明创造属于职务发明，其知识产权归属学校。学生毕业论文（设计）成果转让按有关法规执行。</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2．各二级学院、系应向教务处推荐优秀本科毕业论文，由教务处汇总、制作《中华女子学院优秀本科毕业论文集》。</w:t>
      </w:r>
    </w:p>
    <w:p w:rsidR="008A3B2C" w:rsidRPr="008A3B2C" w:rsidRDefault="008A3B2C" w:rsidP="008A3B2C">
      <w:pPr>
        <w:spacing w:line="440" w:lineRule="exact"/>
        <w:ind w:firstLineChars="200" w:firstLine="480"/>
        <w:jc w:val="left"/>
        <w:rPr>
          <w:rFonts w:ascii="宋体" w:eastAsia="宋体" w:hAnsi="宋体" w:cs="Times New Roman"/>
          <w:color w:val="000000"/>
          <w:sz w:val="24"/>
        </w:rPr>
      </w:pPr>
      <w:r w:rsidRPr="008A3B2C">
        <w:rPr>
          <w:rFonts w:ascii="宋体" w:eastAsia="宋体" w:hAnsi="宋体" w:cs="Times New Roman" w:hint="eastAsia"/>
          <w:color w:val="000000"/>
          <w:sz w:val="24"/>
        </w:rPr>
        <w:t>本规定自公布之日起执行。原《中华女子学院关于本科毕业论文（设计）管理规定》</w:t>
      </w:r>
      <w:r w:rsidRPr="00447282">
        <w:rPr>
          <w:rFonts w:ascii="宋体" w:eastAsia="宋体" w:hAnsi="宋体" w:cs="Times New Roman" w:hint="eastAsia"/>
          <w:color w:val="000000"/>
          <w:sz w:val="24"/>
        </w:rPr>
        <w:t>（校教字[2014]25号）同时废</w:t>
      </w:r>
      <w:r w:rsidRPr="008A3B2C">
        <w:rPr>
          <w:rFonts w:ascii="宋体" w:eastAsia="宋体" w:hAnsi="宋体" w:cs="Times New Roman" w:hint="eastAsia"/>
          <w:color w:val="000000"/>
          <w:sz w:val="24"/>
        </w:rPr>
        <w:t>止。</w:t>
      </w:r>
    </w:p>
    <w:p w:rsidR="008A3B2C" w:rsidRPr="008A3B2C" w:rsidRDefault="008A3B2C" w:rsidP="008A3B2C">
      <w:pPr>
        <w:spacing w:line="440" w:lineRule="exact"/>
        <w:ind w:firstLineChars="200" w:firstLine="480"/>
        <w:rPr>
          <w:rFonts w:ascii="宋体" w:eastAsia="宋体" w:hAnsi="宋体" w:cs="Times New Roman"/>
          <w:color w:val="000000"/>
          <w:sz w:val="24"/>
        </w:rPr>
      </w:pPr>
      <w:r w:rsidRPr="008A3B2C">
        <w:rPr>
          <w:rFonts w:ascii="宋体" w:eastAsia="宋体" w:hAnsi="宋体" w:cs="Times New Roman" w:hint="eastAsia"/>
          <w:color w:val="000000"/>
          <w:sz w:val="24"/>
        </w:rPr>
        <w:t>本规定解释权归教务处。</w:t>
      </w:r>
    </w:p>
    <w:p w:rsidR="008A3B2C" w:rsidRPr="008A3B2C" w:rsidRDefault="008A3B2C" w:rsidP="008A3B2C">
      <w:pPr>
        <w:widowControl/>
        <w:jc w:val="left"/>
        <w:rPr>
          <w:rFonts w:ascii="Times New Roman" w:eastAsia="宋体" w:hAnsi="Times New Roman" w:cs="Times New Roman"/>
        </w:rPr>
      </w:pPr>
    </w:p>
    <w:p w:rsidR="008A3B2C" w:rsidRPr="008A3B2C" w:rsidRDefault="008A3B2C" w:rsidP="008A3B2C">
      <w:pPr>
        <w:spacing w:line="440" w:lineRule="exact"/>
        <w:rPr>
          <w:rFonts w:ascii="宋体" w:eastAsia="宋体" w:hAnsi="宋体" w:cs="Times New Roman"/>
          <w:color w:val="000000"/>
          <w:sz w:val="24"/>
        </w:rPr>
      </w:pPr>
    </w:p>
    <w:p w:rsidR="008A3B2C" w:rsidRPr="008A3B2C" w:rsidRDefault="008A3B2C" w:rsidP="008A3B2C">
      <w:pPr>
        <w:spacing w:line="440" w:lineRule="exact"/>
        <w:rPr>
          <w:rFonts w:ascii="宋体" w:eastAsia="宋体" w:hAnsi="宋体" w:cs="Times New Roman"/>
          <w:color w:val="000000"/>
          <w:sz w:val="24"/>
        </w:rPr>
      </w:pPr>
    </w:p>
    <w:p w:rsidR="008A3B2C" w:rsidRPr="008A3B2C" w:rsidRDefault="008A3B2C" w:rsidP="008A3B2C">
      <w:pPr>
        <w:widowControl/>
        <w:jc w:val="left"/>
        <w:rPr>
          <w:rFonts w:ascii="宋体" w:eastAsia="宋体" w:hAnsi="宋体" w:cs="Times New Roman"/>
          <w:color w:val="000000"/>
          <w:szCs w:val="21"/>
        </w:rPr>
      </w:pPr>
      <w:r w:rsidRPr="008A3B2C">
        <w:rPr>
          <w:rFonts w:ascii="Times New Roman" w:eastAsia="宋体" w:hAnsi="Times New Roman" w:cs="Times New Roman"/>
        </w:rPr>
        <w:br w:type="page"/>
      </w:r>
      <w:r w:rsidRPr="008A3B2C">
        <w:rPr>
          <w:rFonts w:ascii="宋体" w:eastAsia="宋体" w:hAnsi="宋体" w:cs="Times New Roman"/>
          <w:color w:val="000000"/>
          <w:sz w:val="28"/>
          <w:szCs w:val="28"/>
        </w:rPr>
        <w:lastRenderedPageBreak/>
        <w:t>附件1：</w:t>
      </w:r>
    </w:p>
    <w:p w:rsidR="008A3B2C" w:rsidRPr="008A3B2C" w:rsidRDefault="008A3B2C" w:rsidP="008A3B2C">
      <w:pPr>
        <w:spacing w:line="276" w:lineRule="auto"/>
        <w:jc w:val="center"/>
        <w:rPr>
          <w:rFonts w:ascii="黑体" w:eastAsia="黑体" w:hAnsi="Times New Roman" w:cs="Times New Roman"/>
          <w:b/>
          <w:color w:val="000000"/>
          <w:sz w:val="32"/>
          <w:szCs w:val="32"/>
        </w:rPr>
      </w:pPr>
      <w:r w:rsidRPr="008A3B2C">
        <w:rPr>
          <w:rFonts w:ascii="黑体" w:eastAsia="黑体" w:hAnsi="Times New Roman" w:cs="Times New Roman" w:hint="eastAsia"/>
          <w:b/>
          <w:color w:val="000000"/>
          <w:sz w:val="32"/>
          <w:szCs w:val="32"/>
        </w:rPr>
        <w:t>中华女子学院本科毕业论文(设计)撰写规范</w:t>
      </w:r>
    </w:p>
    <w:p w:rsidR="008A3B2C" w:rsidRPr="008A3B2C" w:rsidRDefault="008A3B2C" w:rsidP="008A3B2C">
      <w:pPr>
        <w:adjustRightInd w:val="0"/>
        <w:spacing w:line="276" w:lineRule="auto"/>
        <w:ind w:firstLine="480"/>
        <w:jc w:val="left"/>
        <w:textAlignment w:val="baseline"/>
        <w:rPr>
          <w:rFonts w:ascii="Times New Roman" w:eastAsia="宋体" w:hAnsi="Times New Roman" w:cs="Times New Roman"/>
          <w:color w:val="000000"/>
          <w:spacing w:val="-8"/>
          <w:kern w:val="0"/>
          <w:szCs w:val="21"/>
        </w:rPr>
      </w:pPr>
    </w:p>
    <w:p w:rsidR="008A3B2C" w:rsidRPr="008A3B2C" w:rsidRDefault="008A3B2C" w:rsidP="008A3B2C">
      <w:pPr>
        <w:adjustRightInd w:val="0"/>
        <w:spacing w:line="276" w:lineRule="auto"/>
        <w:ind w:firstLine="480"/>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为了统一和规范我校本科毕业论文</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设计</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的写作，保证毕业论文</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设计</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的质量，根据《中华人民共和国国家标准科学技术报告、学位论文和学术论文的编写格式》（国家标准</w:t>
      </w:r>
      <w:r w:rsidRPr="008A3B2C">
        <w:rPr>
          <w:rFonts w:ascii="Times New Roman" w:eastAsia="宋体" w:hAnsi="Times New Roman" w:cs="Times New Roman" w:hint="eastAsia"/>
          <w:color w:val="000000"/>
          <w:spacing w:val="-8"/>
          <w:kern w:val="0"/>
          <w:szCs w:val="21"/>
        </w:rPr>
        <w:t>GB7713-87</w:t>
      </w:r>
      <w:r w:rsidRPr="008A3B2C">
        <w:rPr>
          <w:rFonts w:ascii="Times New Roman" w:eastAsia="宋体" w:hAnsi="Times New Roman" w:cs="Times New Roman" w:hint="eastAsia"/>
          <w:color w:val="000000"/>
          <w:spacing w:val="-8"/>
          <w:kern w:val="0"/>
          <w:szCs w:val="21"/>
        </w:rPr>
        <w:t>）的规定，特制定本</w:t>
      </w:r>
      <w:r w:rsidRPr="008A3B2C">
        <w:rPr>
          <w:rFonts w:ascii="黑体" w:eastAsia="宋体" w:hAnsi="Times New Roman" w:cs="Times New Roman" w:hint="eastAsia"/>
          <w:color w:val="000000"/>
          <w:spacing w:val="-8"/>
          <w:kern w:val="10"/>
          <w:szCs w:val="21"/>
        </w:rPr>
        <w:t>规范。</w:t>
      </w:r>
    </w:p>
    <w:p w:rsidR="008A3B2C" w:rsidRPr="008A3B2C" w:rsidRDefault="008A3B2C" w:rsidP="008A3B2C">
      <w:pPr>
        <w:adjustRightInd w:val="0"/>
        <w:spacing w:line="276" w:lineRule="auto"/>
        <w:ind w:firstLine="480"/>
        <w:jc w:val="left"/>
        <w:textAlignment w:val="baseline"/>
        <w:rPr>
          <w:rFonts w:ascii="Times New Roman" w:eastAsia="宋体" w:hAnsi="Times New Roman" w:cs="Times New Roman"/>
          <w:color w:val="000000"/>
          <w:spacing w:val="-8"/>
          <w:kern w:val="0"/>
          <w:szCs w:val="21"/>
        </w:rPr>
      </w:pPr>
    </w:p>
    <w:p w:rsidR="008A3B2C" w:rsidRPr="008A3B2C" w:rsidRDefault="008A3B2C" w:rsidP="008A3B2C">
      <w:pPr>
        <w:adjustRightInd w:val="0"/>
        <w:spacing w:line="276" w:lineRule="auto"/>
        <w:ind w:firstLineChars="200" w:firstLine="388"/>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 </w:t>
      </w:r>
      <w:r w:rsidRPr="008A3B2C">
        <w:rPr>
          <w:rFonts w:ascii="Times New Roman" w:eastAsia="黑体" w:hAnsi="Times New Roman" w:cs="Times New Roman" w:hint="eastAsia"/>
          <w:color w:val="000000"/>
          <w:spacing w:val="-8"/>
          <w:kern w:val="0"/>
          <w:szCs w:val="21"/>
        </w:rPr>
        <w:t>内容要求</w:t>
      </w:r>
    </w:p>
    <w:p w:rsidR="008A3B2C" w:rsidRPr="008A3B2C" w:rsidRDefault="008A3B2C" w:rsidP="00EA2DC5">
      <w:pPr>
        <w:adjustRightInd w:val="0"/>
        <w:spacing w:beforeLines="100" w:line="276" w:lineRule="auto"/>
        <w:ind w:firstLineChars="200" w:firstLine="388"/>
        <w:jc w:val="left"/>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1.1  </w:t>
      </w:r>
      <w:r w:rsidRPr="008A3B2C">
        <w:rPr>
          <w:rFonts w:ascii="Times New Roman" w:eastAsia="黑体" w:hAnsi="Times New Roman" w:cs="Times New Roman" w:hint="eastAsia"/>
          <w:color w:val="000000"/>
          <w:spacing w:val="-8"/>
          <w:kern w:val="0"/>
          <w:szCs w:val="21"/>
        </w:rPr>
        <w:t>论文题目</w:t>
      </w:r>
    </w:p>
    <w:p w:rsidR="008A3B2C" w:rsidRPr="008A3B2C" w:rsidRDefault="008A3B2C" w:rsidP="008A3B2C">
      <w:pPr>
        <w:adjustRightInd w:val="0"/>
        <w:spacing w:line="276" w:lineRule="auto"/>
        <w:ind w:firstLineChars="200" w:firstLine="38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论文题目应该简短、明确、有概括性。读者通过题目，能大致了解论文的内容、专业的特点和学科的范畴。但字数要适当，一般不宜超过</w:t>
      </w:r>
      <w:r w:rsidRPr="008A3B2C">
        <w:rPr>
          <w:rFonts w:ascii="Times New Roman" w:eastAsia="宋体" w:hAnsi="Times New Roman" w:cs="Times New Roman"/>
          <w:color w:val="000000"/>
          <w:spacing w:val="-8"/>
          <w:kern w:val="0"/>
          <w:szCs w:val="21"/>
        </w:rPr>
        <w:t>24</w:t>
      </w:r>
      <w:r w:rsidRPr="008A3B2C">
        <w:rPr>
          <w:rFonts w:ascii="Times New Roman" w:eastAsia="宋体" w:hAnsi="Times New Roman" w:cs="Times New Roman" w:hint="eastAsia"/>
          <w:color w:val="000000"/>
          <w:spacing w:val="-8"/>
          <w:kern w:val="0"/>
          <w:szCs w:val="21"/>
        </w:rPr>
        <w:t>个汉字。必要时可加副标题。</w:t>
      </w:r>
    </w:p>
    <w:p w:rsidR="008A3B2C" w:rsidRPr="008A3B2C" w:rsidRDefault="008A3B2C" w:rsidP="00EA2DC5">
      <w:pPr>
        <w:adjustRightInd w:val="0"/>
        <w:spacing w:beforeLines="100" w:line="276" w:lineRule="auto"/>
        <w:ind w:firstLineChars="200" w:firstLine="388"/>
        <w:jc w:val="left"/>
        <w:textAlignment w:val="baseline"/>
        <w:rPr>
          <w:rFonts w:ascii="黑体" w:eastAsia="黑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 xml:space="preserve">1.2  </w:t>
      </w:r>
      <w:r w:rsidRPr="008A3B2C">
        <w:rPr>
          <w:rFonts w:ascii="黑体" w:eastAsia="黑体" w:hAnsi="Times New Roman" w:cs="Times New Roman" w:hint="eastAsia"/>
          <w:color w:val="000000"/>
          <w:spacing w:val="-8"/>
          <w:kern w:val="0"/>
          <w:szCs w:val="21"/>
        </w:rPr>
        <w:t>作者及指导教师</w:t>
      </w:r>
    </w:p>
    <w:p w:rsidR="008A3B2C" w:rsidRPr="008A3B2C" w:rsidRDefault="008A3B2C" w:rsidP="008A3B2C">
      <w:pPr>
        <w:adjustRightInd w:val="0"/>
        <w:spacing w:line="276" w:lineRule="auto"/>
        <w:ind w:firstLineChars="200" w:firstLine="388"/>
        <w:jc w:val="left"/>
        <w:textAlignment w:val="baseline"/>
        <w:rPr>
          <w:rFonts w:ascii="宋体" w:eastAsia="宋体" w:hAnsi="宋体" w:cs="Times New Roman"/>
          <w:color w:val="000000"/>
          <w:spacing w:val="-8"/>
          <w:kern w:val="0"/>
          <w:szCs w:val="21"/>
        </w:rPr>
      </w:pPr>
      <w:r w:rsidRPr="008A3B2C">
        <w:rPr>
          <w:rFonts w:ascii="宋体" w:eastAsia="宋体" w:hAnsi="宋体" w:cs="Times New Roman" w:hint="eastAsia"/>
          <w:color w:val="000000"/>
          <w:spacing w:val="-8"/>
          <w:kern w:val="0"/>
          <w:szCs w:val="21"/>
        </w:rPr>
        <w:t>包括作者的姓名，所属专业、年级及班级，指导教师的姓名。</w:t>
      </w:r>
    </w:p>
    <w:p w:rsidR="008A3B2C" w:rsidRPr="008A3B2C" w:rsidRDefault="008A3B2C" w:rsidP="00EA2DC5">
      <w:pPr>
        <w:adjustRightInd w:val="0"/>
        <w:spacing w:beforeLines="100" w:line="276" w:lineRule="auto"/>
        <w:ind w:firstLineChars="200" w:firstLine="388"/>
        <w:jc w:val="left"/>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1.3  </w:t>
      </w:r>
      <w:r w:rsidRPr="008A3B2C">
        <w:rPr>
          <w:rFonts w:ascii="Times New Roman" w:eastAsia="黑体" w:hAnsi="Times New Roman" w:cs="Times New Roman" w:hint="eastAsia"/>
          <w:color w:val="000000"/>
          <w:spacing w:val="-8"/>
          <w:kern w:val="0"/>
          <w:szCs w:val="21"/>
        </w:rPr>
        <w:t>摘要与关键词</w:t>
      </w:r>
    </w:p>
    <w:p w:rsidR="008A3B2C" w:rsidRPr="008A3B2C" w:rsidRDefault="008A3B2C" w:rsidP="008A3B2C">
      <w:pPr>
        <w:adjustRightInd w:val="0"/>
        <w:spacing w:line="276" w:lineRule="auto"/>
        <w:ind w:firstLineChars="200" w:firstLine="388"/>
        <w:jc w:val="left"/>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1.3.1 </w:t>
      </w:r>
      <w:r w:rsidRPr="008A3B2C">
        <w:rPr>
          <w:rFonts w:ascii="Times New Roman" w:eastAsia="黑体" w:hAnsi="Times New Roman" w:cs="Times New Roman" w:hint="eastAsia"/>
          <w:color w:val="000000"/>
          <w:spacing w:val="-8"/>
          <w:kern w:val="0"/>
          <w:szCs w:val="21"/>
        </w:rPr>
        <w:t>论文摘要</w:t>
      </w:r>
    </w:p>
    <w:p w:rsidR="008A3B2C" w:rsidRPr="008A3B2C" w:rsidRDefault="008A3B2C" w:rsidP="008A3B2C">
      <w:pPr>
        <w:adjustRightInd w:val="0"/>
        <w:spacing w:line="276" w:lineRule="auto"/>
        <w:ind w:firstLineChars="200" w:firstLine="38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论文摘要应概括地反映出毕业论文</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设计</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的目的、内容、方法、成果和结论。摘要中不宜使用公式、图表，不标注引用文献编号。摘要以</w:t>
      </w:r>
      <w:r w:rsidRPr="008A3B2C">
        <w:rPr>
          <w:rFonts w:ascii="Times New Roman" w:eastAsia="宋体" w:hAnsi="Times New Roman" w:cs="Times New Roman" w:hint="eastAsia"/>
          <w:color w:val="000000"/>
          <w:spacing w:val="-8"/>
          <w:kern w:val="0"/>
          <w:szCs w:val="21"/>
        </w:rPr>
        <w:t>300</w:t>
      </w:r>
      <w:r w:rsidRPr="008A3B2C">
        <w:rPr>
          <w:rFonts w:ascii="Times New Roman" w:eastAsia="宋体" w:hAnsi="Times New Roman" w:cs="Times New Roman" w:hint="eastAsia"/>
          <w:color w:val="000000"/>
          <w:spacing w:val="-8"/>
          <w:kern w:val="0"/>
          <w:szCs w:val="21"/>
        </w:rPr>
        <w:t>左右字为宜。</w:t>
      </w:r>
    </w:p>
    <w:p w:rsidR="008A3B2C" w:rsidRPr="008A3B2C" w:rsidRDefault="008A3B2C" w:rsidP="008A3B2C">
      <w:pPr>
        <w:adjustRightInd w:val="0"/>
        <w:spacing w:line="276" w:lineRule="auto"/>
        <w:ind w:firstLineChars="200" w:firstLine="388"/>
        <w:jc w:val="left"/>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1.3.2 </w:t>
      </w:r>
      <w:r w:rsidRPr="008A3B2C">
        <w:rPr>
          <w:rFonts w:ascii="Times New Roman" w:eastAsia="黑体" w:hAnsi="Times New Roman" w:cs="Times New Roman" w:hint="eastAsia"/>
          <w:color w:val="000000"/>
          <w:spacing w:val="-8"/>
          <w:kern w:val="0"/>
          <w:szCs w:val="21"/>
        </w:rPr>
        <w:t>关键词</w:t>
      </w:r>
    </w:p>
    <w:p w:rsidR="008A3B2C" w:rsidRPr="008A3B2C" w:rsidRDefault="008A3B2C" w:rsidP="008A3B2C">
      <w:pPr>
        <w:adjustRightInd w:val="0"/>
        <w:spacing w:line="276" w:lineRule="auto"/>
        <w:ind w:firstLineChars="200" w:firstLine="38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关键词是供检索用的主题词条，应采用能覆盖论文主要内容的通用技术词条（参照相应的技术术语标准）。关键词一般为</w:t>
      </w:r>
      <w:r w:rsidRPr="008A3B2C">
        <w:rPr>
          <w:rFonts w:ascii="Times New Roman" w:eastAsia="宋体" w:hAnsi="Times New Roman" w:cs="Times New Roman"/>
          <w:color w:val="000000"/>
          <w:spacing w:val="-8"/>
          <w:kern w:val="0"/>
          <w:szCs w:val="21"/>
        </w:rPr>
        <w:t>3</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5</w:t>
      </w:r>
      <w:r w:rsidRPr="008A3B2C">
        <w:rPr>
          <w:rFonts w:ascii="Times New Roman" w:eastAsia="宋体" w:hAnsi="Times New Roman" w:cs="Times New Roman" w:hint="eastAsia"/>
          <w:color w:val="000000"/>
          <w:spacing w:val="-8"/>
          <w:kern w:val="0"/>
          <w:szCs w:val="21"/>
        </w:rPr>
        <w:t>个，按词条的外延层次排列（外延大的排在前面）。</w:t>
      </w:r>
    </w:p>
    <w:p w:rsidR="008A3B2C" w:rsidRPr="008A3B2C" w:rsidRDefault="008A3B2C" w:rsidP="00EA2DC5">
      <w:pPr>
        <w:adjustRightInd w:val="0"/>
        <w:spacing w:beforeLines="100" w:line="276" w:lineRule="auto"/>
        <w:ind w:firstLineChars="200" w:firstLine="388"/>
        <w:jc w:val="left"/>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1.4  </w:t>
      </w:r>
      <w:r w:rsidRPr="008A3B2C">
        <w:rPr>
          <w:rFonts w:ascii="Times New Roman" w:eastAsia="黑体" w:hAnsi="Times New Roman" w:cs="Times New Roman" w:hint="eastAsia"/>
          <w:color w:val="000000"/>
          <w:spacing w:val="-8"/>
          <w:kern w:val="0"/>
          <w:szCs w:val="21"/>
        </w:rPr>
        <w:t>目录</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3F2EC7">
        <w:rPr>
          <w:rFonts w:ascii="Times New Roman" w:eastAsia="宋体" w:hAnsi="Times New Roman" w:cs="Times New Roman" w:hint="eastAsia"/>
          <w:color w:val="000000"/>
          <w:szCs w:val="21"/>
        </w:rPr>
        <w:t>目录</w:t>
      </w:r>
      <w:r w:rsidR="00D47303" w:rsidRPr="003F2EC7">
        <w:rPr>
          <w:rFonts w:ascii="Times New Roman" w:eastAsia="宋体" w:hAnsi="Times New Roman" w:cs="Times New Roman" w:hint="eastAsia"/>
          <w:color w:val="000000"/>
          <w:szCs w:val="21"/>
        </w:rPr>
        <w:t>要</w:t>
      </w:r>
      <w:r w:rsidR="003F2EC7" w:rsidRPr="003F2EC7">
        <w:rPr>
          <w:rFonts w:ascii="Times New Roman" w:eastAsia="宋体" w:hAnsi="Times New Roman" w:cs="Times New Roman" w:hint="eastAsia"/>
          <w:color w:val="000000"/>
          <w:szCs w:val="21"/>
        </w:rPr>
        <w:t>按</w:t>
      </w:r>
      <w:r w:rsidRPr="003F2EC7">
        <w:rPr>
          <w:rFonts w:ascii="Times New Roman" w:eastAsia="宋体" w:hAnsi="Times New Roman" w:cs="Times New Roman" w:hint="eastAsia"/>
          <w:color w:val="000000"/>
          <w:szCs w:val="21"/>
        </w:rPr>
        <w:t>三级标题编写，</w:t>
      </w:r>
      <w:r w:rsidRPr="008A3B2C">
        <w:rPr>
          <w:rFonts w:ascii="Times New Roman" w:eastAsia="宋体" w:hAnsi="Times New Roman" w:cs="Times New Roman" w:hint="eastAsia"/>
          <w:color w:val="000000"/>
          <w:szCs w:val="21"/>
        </w:rPr>
        <w:t>要求标题层次清晰。目录中的标题要与正文中标题一致。目录中应包括绪论、论文主体、结论、参考文献、致谢、附录等。</w:t>
      </w:r>
    </w:p>
    <w:p w:rsidR="008A3B2C" w:rsidRPr="008A3B2C" w:rsidRDefault="008A3B2C" w:rsidP="00EA2DC5">
      <w:pPr>
        <w:adjustRightInd w:val="0"/>
        <w:spacing w:beforeLines="100" w:line="276" w:lineRule="auto"/>
        <w:ind w:firstLineChars="200" w:firstLine="388"/>
        <w:jc w:val="left"/>
        <w:textAlignment w:val="baseline"/>
        <w:rPr>
          <w:rFonts w:ascii="Times New Roman" w:eastAsia="黑体" w:hAnsi="Times New Roman" w:cs="Times New Roman"/>
          <w:color w:val="000000"/>
          <w:spacing w:val="-8"/>
          <w:kern w:val="0"/>
          <w:szCs w:val="21"/>
        </w:rPr>
      </w:pPr>
      <w:r w:rsidRPr="008A3B2C">
        <w:rPr>
          <w:rFonts w:ascii="Times New Roman" w:eastAsia="黑体" w:hAnsi="Times New Roman" w:cs="Times New Roman" w:hint="eastAsia"/>
          <w:color w:val="000000"/>
          <w:spacing w:val="-8"/>
          <w:kern w:val="0"/>
          <w:szCs w:val="21"/>
        </w:rPr>
        <w:t xml:space="preserve">1.5  </w:t>
      </w:r>
      <w:r w:rsidRPr="008A3B2C">
        <w:rPr>
          <w:rFonts w:ascii="Times New Roman" w:eastAsia="黑体" w:hAnsi="Times New Roman" w:cs="Times New Roman" w:hint="eastAsia"/>
          <w:color w:val="000000"/>
          <w:spacing w:val="-8"/>
          <w:kern w:val="0"/>
          <w:szCs w:val="21"/>
        </w:rPr>
        <w:t>论文正文</w:t>
      </w:r>
    </w:p>
    <w:p w:rsidR="008A3B2C" w:rsidRPr="008A3B2C" w:rsidRDefault="008A3B2C" w:rsidP="008A3B2C">
      <w:pPr>
        <w:spacing w:line="276" w:lineRule="auto"/>
        <w:ind w:firstLine="480"/>
        <w:rPr>
          <w:rFonts w:ascii="Times New Roman" w:eastAsia="宋体" w:hAnsi="Times New Roman" w:cs="Times New Roman"/>
          <w:color w:val="000000"/>
          <w:spacing w:val="-10"/>
          <w:szCs w:val="21"/>
        </w:rPr>
      </w:pPr>
      <w:r w:rsidRPr="008A3B2C">
        <w:rPr>
          <w:rFonts w:ascii="Times New Roman" w:eastAsia="宋体" w:hAnsi="Times New Roman" w:cs="Times New Roman" w:hint="eastAsia"/>
          <w:color w:val="000000"/>
          <w:spacing w:val="-10"/>
          <w:szCs w:val="21"/>
        </w:rPr>
        <w:t>论文正文是毕业论文</w:t>
      </w:r>
      <w:r w:rsidRPr="008A3B2C">
        <w:rPr>
          <w:rFonts w:ascii="Times New Roman" w:eastAsia="宋体" w:hAnsi="Times New Roman" w:cs="Times New Roman" w:hint="eastAsia"/>
          <w:color w:val="000000"/>
          <w:spacing w:val="-10"/>
          <w:szCs w:val="21"/>
        </w:rPr>
        <w:t>(</w:t>
      </w:r>
      <w:r w:rsidRPr="008A3B2C">
        <w:rPr>
          <w:rFonts w:ascii="Times New Roman" w:eastAsia="宋体" w:hAnsi="Times New Roman" w:cs="Times New Roman" w:hint="eastAsia"/>
          <w:color w:val="000000"/>
          <w:spacing w:val="-10"/>
          <w:szCs w:val="21"/>
        </w:rPr>
        <w:t>设计</w:t>
      </w:r>
      <w:r w:rsidRPr="008A3B2C">
        <w:rPr>
          <w:rFonts w:ascii="Times New Roman" w:eastAsia="宋体" w:hAnsi="Times New Roman" w:cs="Times New Roman" w:hint="eastAsia"/>
          <w:color w:val="000000"/>
          <w:spacing w:val="-10"/>
          <w:szCs w:val="21"/>
        </w:rPr>
        <w:t>)</w:t>
      </w:r>
      <w:r w:rsidRPr="008A3B2C">
        <w:rPr>
          <w:rFonts w:ascii="Times New Roman" w:eastAsia="宋体" w:hAnsi="Times New Roman" w:cs="Times New Roman" w:hint="eastAsia"/>
          <w:color w:val="000000"/>
          <w:spacing w:val="-10"/>
          <w:szCs w:val="21"/>
        </w:rPr>
        <w:t>的主体和核心部分，一般应包括绪论、论文主体及结论等部分。</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1.5.1 </w:t>
      </w:r>
      <w:r w:rsidRPr="008A3B2C">
        <w:rPr>
          <w:rFonts w:ascii="Times New Roman" w:eastAsia="黑体" w:hAnsi="Times New Roman" w:cs="Times New Roman" w:hint="eastAsia"/>
          <w:color w:val="000000"/>
          <w:szCs w:val="21"/>
        </w:rPr>
        <w:t>绪论</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28565B">
        <w:rPr>
          <w:rFonts w:ascii="Times New Roman" w:eastAsia="宋体" w:hAnsi="Times New Roman" w:cs="Times New Roman" w:hint="eastAsia"/>
          <w:color w:val="000000"/>
          <w:spacing w:val="-10"/>
          <w:szCs w:val="21"/>
        </w:rPr>
        <w:t>绪论</w:t>
      </w:r>
      <w:r w:rsidR="00E30BC9" w:rsidRPr="0028565B">
        <w:rPr>
          <w:rFonts w:ascii="Times New Roman" w:eastAsia="宋体" w:hAnsi="Times New Roman" w:cs="Times New Roman" w:hint="eastAsia"/>
          <w:color w:val="000000"/>
          <w:spacing w:val="-10"/>
          <w:szCs w:val="21"/>
        </w:rPr>
        <w:t>一般</w:t>
      </w:r>
      <w:r w:rsidR="0030141E" w:rsidRPr="0028565B">
        <w:rPr>
          <w:rFonts w:ascii="Times New Roman" w:eastAsia="宋体" w:hAnsi="Times New Roman" w:cs="Times New Roman" w:hint="eastAsia"/>
          <w:color w:val="000000"/>
          <w:spacing w:val="-10"/>
          <w:szCs w:val="21"/>
        </w:rPr>
        <w:t>作为</w:t>
      </w:r>
      <w:r w:rsidRPr="0028565B">
        <w:rPr>
          <w:rFonts w:ascii="Times New Roman" w:eastAsia="宋体" w:hAnsi="Times New Roman" w:cs="Times New Roman" w:hint="eastAsia"/>
          <w:color w:val="000000"/>
          <w:spacing w:val="-10"/>
          <w:szCs w:val="21"/>
        </w:rPr>
        <w:t>毕业论文</w:t>
      </w:r>
      <w:r w:rsidRPr="0028565B">
        <w:rPr>
          <w:rFonts w:ascii="Times New Roman" w:eastAsia="宋体" w:hAnsi="Times New Roman" w:cs="Times New Roman" w:hint="eastAsia"/>
          <w:color w:val="000000"/>
          <w:spacing w:val="-10"/>
          <w:szCs w:val="21"/>
        </w:rPr>
        <w:t>(</w:t>
      </w:r>
      <w:r w:rsidRPr="0028565B">
        <w:rPr>
          <w:rFonts w:ascii="Times New Roman" w:eastAsia="宋体" w:hAnsi="Times New Roman" w:cs="Times New Roman" w:hint="eastAsia"/>
          <w:color w:val="000000"/>
          <w:spacing w:val="-10"/>
          <w:szCs w:val="21"/>
        </w:rPr>
        <w:t>设计</w:t>
      </w:r>
      <w:r w:rsidRPr="0028565B">
        <w:rPr>
          <w:rFonts w:ascii="Times New Roman" w:eastAsia="宋体" w:hAnsi="Times New Roman" w:cs="Times New Roman" w:hint="eastAsia"/>
          <w:color w:val="000000"/>
          <w:spacing w:val="-10"/>
          <w:szCs w:val="21"/>
        </w:rPr>
        <w:t>)</w:t>
      </w:r>
      <w:r w:rsidRPr="0028565B">
        <w:rPr>
          <w:rFonts w:ascii="Times New Roman" w:eastAsia="宋体" w:hAnsi="Times New Roman" w:cs="Times New Roman" w:hint="eastAsia"/>
          <w:color w:val="000000"/>
          <w:spacing w:val="-10"/>
          <w:szCs w:val="21"/>
        </w:rPr>
        <w:t>主体的开端。</w:t>
      </w:r>
      <w:r w:rsidRPr="008A3B2C">
        <w:rPr>
          <w:rFonts w:ascii="Times New Roman" w:eastAsia="宋体" w:hAnsi="Times New Roman" w:cs="Times New Roman" w:hint="eastAsia"/>
          <w:color w:val="000000"/>
          <w:szCs w:val="21"/>
        </w:rPr>
        <w:t>绪论应包括：毕业论文（设计）的背景及</w:t>
      </w:r>
      <w:r w:rsidRPr="008A3B2C">
        <w:rPr>
          <w:rFonts w:ascii="宋体" w:eastAsia="宋体" w:hAnsi="宋体" w:cs="Times New Roman"/>
          <w:color w:val="000000"/>
          <w:szCs w:val="21"/>
        </w:rPr>
        <w:t>目的</w:t>
      </w:r>
      <w:r w:rsidRPr="008A3B2C">
        <w:rPr>
          <w:rFonts w:ascii="宋体" w:eastAsia="宋体" w:hAnsi="宋体" w:cs="Times New Roman" w:hint="eastAsia"/>
          <w:color w:val="000000"/>
          <w:szCs w:val="21"/>
        </w:rPr>
        <w:t>；</w:t>
      </w:r>
      <w:r w:rsidRPr="008A3B2C">
        <w:rPr>
          <w:rFonts w:ascii="宋体" w:eastAsia="宋体" w:hAnsi="宋体" w:cs="Times New Roman"/>
          <w:color w:val="000000"/>
          <w:szCs w:val="21"/>
        </w:rPr>
        <w:t>国内外研究</w:t>
      </w:r>
      <w:r w:rsidRPr="008A3B2C">
        <w:rPr>
          <w:rFonts w:ascii="宋体" w:eastAsia="宋体" w:hAnsi="宋体" w:cs="Times New Roman" w:hint="eastAsia"/>
          <w:color w:val="000000"/>
          <w:szCs w:val="21"/>
        </w:rPr>
        <w:t>状况</w:t>
      </w:r>
      <w:r w:rsidRPr="008A3B2C">
        <w:rPr>
          <w:rFonts w:ascii="宋体" w:eastAsia="宋体" w:hAnsi="宋体" w:cs="Times New Roman"/>
          <w:color w:val="000000"/>
          <w:szCs w:val="21"/>
        </w:rPr>
        <w:t>和相关领域中已有的研究成果</w:t>
      </w:r>
      <w:r w:rsidRPr="008A3B2C">
        <w:rPr>
          <w:rFonts w:ascii="Times New Roman" w:eastAsia="宋体" w:hAnsi="Times New Roman" w:cs="Times New Roman" w:hint="eastAsia"/>
          <w:color w:val="000000"/>
          <w:szCs w:val="21"/>
        </w:rPr>
        <w:t>；论文的研究方法；论文构成及研究内容等。</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1.5.2 </w:t>
      </w:r>
      <w:r w:rsidRPr="008A3B2C">
        <w:rPr>
          <w:rFonts w:ascii="Times New Roman" w:eastAsia="黑体" w:hAnsi="Times New Roman" w:cs="Times New Roman" w:hint="eastAsia"/>
          <w:color w:val="000000"/>
          <w:szCs w:val="21"/>
        </w:rPr>
        <w:t>论文主体</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论文主体是毕业论文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的主要部分，应该结构合理，层次清楚，重点突出，文字简练、通顺。论文主体的内容应包括以下各方面：</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 xml:space="preserve">(1) </w:t>
      </w:r>
      <w:r w:rsidRPr="008A3B2C">
        <w:rPr>
          <w:rFonts w:ascii="Times New Roman" w:eastAsia="宋体" w:hAnsi="Times New Roman" w:cs="Times New Roman" w:hint="eastAsia"/>
          <w:color w:val="000000"/>
          <w:szCs w:val="21"/>
        </w:rPr>
        <w:t>人文社科类论文应包括对研究问题的论述及系统分析，比较研究，模型或方案设计，案例论证或实证分析，模型运行的结果分析或建议、改进措施等。</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 xml:space="preserve">(2) </w:t>
      </w:r>
      <w:r w:rsidRPr="008A3B2C">
        <w:rPr>
          <w:rFonts w:ascii="Times New Roman" w:eastAsia="宋体" w:hAnsi="Times New Roman" w:cs="Times New Roman" w:hint="eastAsia"/>
          <w:color w:val="000000"/>
          <w:szCs w:val="21"/>
        </w:rPr>
        <w:t>理工科类论文应推理正确，结论清晰，无科学性错误。</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 xml:space="preserve">(3) </w:t>
      </w:r>
      <w:r w:rsidRPr="008A3B2C">
        <w:rPr>
          <w:rFonts w:ascii="Times New Roman" w:eastAsia="宋体" w:hAnsi="Times New Roman" w:cs="Times New Roman" w:hint="eastAsia"/>
          <w:color w:val="000000"/>
          <w:szCs w:val="21"/>
        </w:rPr>
        <w:t>对研究内容及成果应进行较全面、客观的阐述，着重指出研究内容中的创新、改进与实际应用之处。在阐述中，应将他人研究成果单独书写，并注明出处，不得将其与本人提出的理论分析混淆在一起。</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1.5.3 </w:t>
      </w:r>
      <w:r w:rsidRPr="008A3B2C">
        <w:rPr>
          <w:rFonts w:ascii="Times New Roman" w:eastAsia="黑体" w:hAnsi="Times New Roman" w:cs="Times New Roman" w:hint="eastAsia"/>
          <w:color w:val="000000"/>
          <w:szCs w:val="21"/>
        </w:rPr>
        <w:t>结论</w:t>
      </w:r>
    </w:p>
    <w:p w:rsidR="008A3B2C" w:rsidRPr="008A3B2C" w:rsidRDefault="008A3B2C" w:rsidP="008A3B2C">
      <w:pPr>
        <w:spacing w:line="276" w:lineRule="auto"/>
        <w:ind w:firstLine="480"/>
        <w:rPr>
          <w:rFonts w:ascii="宋体" w:eastAsia="宋体" w:hAnsi="宋体" w:cs="Times New Roman"/>
          <w:color w:val="000000"/>
          <w:szCs w:val="21"/>
        </w:rPr>
      </w:pPr>
      <w:r w:rsidRPr="008A3B2C">
        <w:rPr>
          <w:rFonts w:ascii="Times New Roman" w:eastAsia="宋体" w:hAnsi="Times New Roman" w:cs="Times New Roman"/>
          <w:color w:val="000000"/>
          <w:szCs w:val="21"/>
        </w:rPr>
        <w:lastRenderedPageBreak/>
        <w:t>结论是</w:t>
      </w:r>
      <w:r w:rsidRPr="008A3B2C">
        <w:rPr>
          <w:rFonts w:ascii="Times New Roman" w:eastAsia="宋体" w:hAnsi="Times New Roman" w:cs="Times New Roman" w:hint="eastAsia"/>
          <w:color w:val="000000"/>
          <w:szCs w:val="21"/>
        </w:rPr>
        <w:t>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宋体" w:eastAsia="宋体" w:hAnsi="宋体" w:cs="Times New Roman" w:hint="eastAsia"/>
          <w:color w:val="000000"/>
          <w:szCs w:val="21"/>
        </w:rPr>
        <w:t>的总结，</w:t>
      </w:r>
      <w:r w:rsidRPr="008A3B2C">
        <w:rPr>
          <w:rFonts w:ascii="宋体" w:eastAsia="宋体" w:hAnsi="宋体" w:cs="Times New Roman"/>
          <w:color w:val="000000"/>
          <w:szCs w:val="21"/>
        </w:rPr>
        <w:t>是整篇论文的归宿。</w:t>
      </w:r>
      <w:r w:rsidRPr="008A3B2C">
        <w:rPr>
          <w:rFonts w:ascii="宋体" w:eastAsia="宋体" w:hAnsi="宋体" w:cs="Times New Roman" w:hint="eastAsia"/>
          <w:color w:val="000000"/>
          <w:szCs w:val="21"/>
        </w:rPr>
        <w:t>要求</w:t>
      </w:r>
      <w:r w:rsidRPr="008A3B2C">
        <w:rPr>
          <w:rFonts w:ascii="宋体" w:eastAsia="宋体" w:hAnsi="宋体" w:cs="Times New Roman"/>
          <w:color w:val="000000"/>
          <w:szCs w:val="21"/>
        </w:rPr>
        <w:t>精炼、准确</w:t>
      </w:r>
      <w:r w:rsidRPr="008A3B2C">
        <w:rPr>
          <w:rFonts w:ascii="宋体" w:eastAsia="宋体" w:hAnsi="宋体" w:cs="Times New Roman" w:hint="eastAsia"/>
          <w:color w:val="000000"/>
          <w:szCs w:val="21"/>
        </w:rPr>
        <w:t>地</w:t>
      </w:r>
      <w:r w:rsidRPr="008A3B2C">
        <w:rPr>
          <w:rFonts w:ascii="宋体" w:eastAsia="宋体" w:hAnsi="宋体" w:cs="Times New Roman"/>
          <w:color w:val="000000"/>
          <w:szCs w:val="21"/>
        </w:rPr>
        <w:t>阐述</w:t>
      </w:r>
      <w:r w:rsidRPr="008A3B2C">
        <w:rPr>
          <w:rFonts w:ascii="宋体" w:eastAsia="宋体" w:hAnsi="宋体" w:cs="Times New Roman" w:hint="eastAsia"/>
          <w:color w:val="000000"/>
          <w:szCs w:val="21"/>
        </w:rPr>
        <w:t>自己的</w:t>
      </w:r>
      <w:r w:rsidRPr="008A3B2C">
        <w:rPr>
          <w:rFonts w:ascii="宋体" w:eastAsia="宋体" w:hAnsi="宋体" w:cs="Times New Roman"/>
          <w:color w:val="000000"/>
          <w:szCs w:val="21"/>
        </w:rPr>
        <w:t>创造性</w:t>
      </w:r>
      <w:r w:rsidRPr="008A3B2C">
        <w:rPr>
          <w:rFonts w:ascii="宋体" w:eastAsia="宋体" w:hAnsi="宋体" w:cs="Times New Roman" w:hint="eastAsia"/>
          <w:color w:val="000000"/>
          <w:szCs w:val="21"/>
        </w:rPr>
        <w:t>工作或新的见解及其意义和作用，</w:t>
      </w:r>
      <w:r w:rsidRPr="008A3B2C">
        <w:rPr>
          <w:rFonts w:ascii="宋体" w:eastAsia="宋体" w:hAnsi="宋体" w:cs="Times New Roman"/>
          <w:color w:val="000000"/>
          <w:szCs w:val="21"/>
        </w:rPr>
        <w:t>还可进一步提出需要讨论的问题和建议。</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1. 6</w:t>
      </w:r>
      <w:r w:rsidRPr="008A3B2C">
        <w:rPr>
          <w:rFonts w:ascii="Times New Roman" w:eastAsia="黑体" w:hAnsi="Times New Roman" w:cs="Times New Roman" w:hint="eastAsia"/>
          <w:color w:val="000000"/>
          <w:szCs w:val="21"/>
        </w:rPr>
        <w:t>参考文献</w:t>
      </w:r>
    </w:p>
    <w:p w:rsidR="008A3B2C" w:rsidRPr="008A3B2C" w:rsidRDefault="008A3B2C" w:rsidP="008A3B2C">
      <w:pPr>
        <w:spacing w:line="276" w:lineRule="auto"/>
        <w:ind w:firstLine="480"/>
        <w:rPr>
          <w:rFonts w:ascii="宋体" w:eastAsia="宋体" w:hAnsi="Times New Roman" w:cs="Times New Roman"/>
          <w:color w:val="000000"/>
          <w:szCs w:val="21"/>
        </w:rPr>
      </w:pPr>
      <w:r w:rsidRPr="008A3B2C">
        <w:rPr>
          <w:rFonts w:ascii="宋体" w:eastAsia="宋体" w:hAnsi="Times New Roman" w:cs="Times New Roman" w:hint="eastAsia"/>
          <w:color w:val="000000"/>
          <w:szCs w:val="21"/>
        </w:rPr>
        <w:t>按论文正文中出现的顺序列出直接引用的主要参考文献。</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的撰写应本着严谨求实的科学态度，凡有引用他人成果之处，均应按论文中所</w:t>
      </w:r>
      <w:r w:rsidRPr="008A3B2C">
        <w:rPr>
          <w:rFonts w:ascii="Times New Roman" w:eastAsia="宋体" w:hAnsi="Times New Roman" w:cs="Times New Roman" w:hint="eastAsia"/>
          <w:color w:val="000000"/>
          <w:szCs w:val="21"/>
        </w:rPr>
        <w:t>出现</w:t>
      </w:r>
      <w:r w:rsidRPr="008A3B2C">
        <w:rPr>
          <w:rFonts w:ascii="Times New Roman" w:eastAsia="宋体" w:hAnsi="Times New Roman" w:cs="Times New Roman"/>
          <w:color w:val="000000"/>
          <w:szCs w:val="21"/>
        </w:rPr>
        <w:t>的先后次序列于</w:t>
      </w:r>
      <w:r w:rsidRPr="008A3B2C">
        <w:rPr>
          <w:rFonts w:ascii="Times New Roman" w:eastAsia="宋体" w:hAnsi="Times New Roman" w:cs="Times New Roman" w:hint="eastAsia"/>
          <w:color w:val="000000"/>
          <w:szCs w:val="21"/>
        </w:rPr>
        <w:t>参考文献中。并且只要求列出正文中引用或参考的有关著作和论文。一篇著作或论文在正文中多处被引用时，在参考文献中只能出现一次。</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1.7</w:t>
      </w:r>
      <w:r w:rsidRPr="008A3B2C">
        <w:rPr>
          <w:rFonts w:ascii="Times New Roman" w:eastAsia="黑体" w:hAnsi="Times New Roman" w:cs="Times New Roman" w:hint="eastAsia"/>
          <w:color w:val="000000"/>
          <w:szCs w:val="21"/>
        </w:rPr>
        <w:t>附录</w:t>
      </w:r>
    </w:p>
    <w:p w:rsidR="008A3B2C" w:rsidRPr="008A3B2C" w:rsidRDefault="008A3B2C" w:rsidP="008A3B2C">
      <w:pPr>
        <w:spacing w:line="276" w:lineRule="auto"/>
        <w:ind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对于一些不宜放入正文中、但作为毕业论文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又是不可缺少的部分，或有重要参考价值的内容，可编入毕业论文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的附录中。例如，过长的公式推导、重复性的数据、图表、程序全文及其说明等。</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1.8</w:t>
      </w:r>
      <w:r w:rsidRPr="008A3B2C">
        <w:rPr>
          <w:rFonts w:ascii="Times New Roman" w:eastAsia="黑体" w:hAnsi="Times New Roman" w:cs="Times New Roman" w:hint="eastAsia"/>
          <w:color w:val="000000"/>
          <w:szCs w:val="21"/>
        </w:rPr>
        <w:t>致谢</w:t>
      </w:r>
    </w:p>
    <w:p w:rsidR="008A3B2C" w:rsidRPr="008A3B2C" w:rsidRDefault="008A3B2C" w:rsidP="008A3B2C">
      <w:pPr>
        <w:spacing w:line="276" w:lineRule="auto"/>
        <w:ind w:firstLineChars="200" w:firstLine="420"/>
        <w:rPr>
          <w:rFonts w:ascii="创艺简黑体" w:eastAsia="宋体" w:hAnsi="创艺简黑体" w:cs="Times New Roman"/>
          <w:color w:val="000000"/>
          <w:szCs w:val="21"/>
        </w:rPr>
      </w:pPr>
      <w:r w:rsidRPr="008A3B2C">
        <w:rPr>
          <w:rFonts w:ascii="宋体" w:eastAsia="宋体" w:hAnsi="Times New Roman" w:cs="Times New Roman" w:hint="eastAsia"/>
          <w:color w:val="000000"/>
          <w:szCs w:val="21"/>
        </w:rPr>
        <w:t>致谢中主要感谢指导教师和对论文工作有直接贡献及帮助的人士和单位。</w:t>
      </w:r>
    </w:p>
    <w:p w:rsidR="008A3B2C" w:rsidRPr="008A3B2C" w:rsidRDefault="008A3B2C" w:rsidP="00EA2DC5">
      <w:pPr>
        <w:spacing w:beforeLines="100" w:line="276" w:lineRule="auto"/>
        <w:rPr>
          <w:rFonts w:ascii="Times New Roman" w:eastAsia="宋体" w:hAnsi="Times New Roman" w:cs="Times New Roman"/>
          <w:color w:val="000000"/>
          <w:szCs w:val="21"/>
        </w:rPr>
      </w:pPr>
    </w:p>
    <w:p w:rsidR="008A3B2C" w:rsidRPr="008A3B2C" w:rsidRDefault="008A3B2C" w:rsidP="008A3B2C">
      <w:pPr>
        <w:spacing w:line="276" w:lineRule="auto"/>
        <w:ind w:firstLineChars="200" w:firstLine="420"/>
        <w:rPr>
          <w:rFonts w:ascii="Times New Roman" w:eastAsia="宋体" w:hAnsi="Times New Roman" w:cs="Times New Roman"/>
          <w:color w:val="000000"/>
          <w:szCs w:val="21"/>
        </w:rPr>
      </w:pP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黑体" w:hAnsi="Times New Roman" w:cs="Times New Roman" w:hint="eastAsia"/>
          <w:color w:val="000000"/>
          <w:szCs w:val="21"/>
        </w:rPr>
        <w:t xml:space="preserve">2 </w:t>
      </w:r>
      <w:r w:rsidRPr="008A3B2C">
        <w:rPr>
          <w:rFonts w:ascii="Times New Roman" w:eastAsia="黑体" w:hAnsi="Times New Roman" w:cs="Times New Roman" w:hint="eastAsia"/>
          <w:color w:val="000000"/>
          <w:szCs w:val="21"/>
        </w:rPr>
        <w:t>书写规范与打印要求</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2.1 </w:t>
      </w:r>
      <w:r w:rsidRPr="008A3B2C">
        <w:rPr>
          <w:rFonts w:ascii="Times New Roman" w:eastAsia="黑体" w:hAnsi="Times New Roman" w:cs="Times New Roman" w:hint="eastAsia"/>
          <w:color w:val="000000"/>
          <w:szCs w:val="21"/>
        </w:rPr>
        <w:t>论文文字和字数</w:t>
      </w:r>
    </w:p>
    <w:p w:rsidR="008A3B2C" w:rsidRPr="008A3B2C" w:rsidRDefault="008A3B2C" w:rsidP="008A3B2C">
      <w:pPr>
        <w:spacing w:line="276" w:lineRule="auto"/>
        <w:ind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除外语专业和留学生外，一般用汉语简化文字书写，字数不少于</w:t>
      </w:r>
      <w:r w:rsidRPr="008A3B2C">
        <w:rPr>
          <w:rFonts w:ascii="Times New Roman" w:eastAsia="宋体" w:hAnsi="Times New Roman" w:cs="Times New Roman" w:hint="eastAsia"/>
          <w:color w:val="000000"/>
          <w:szCs w:val="21"/>
        </w:rPr>
        <w:t>8000</w:t>
      </w:r>
      <w:r w:rsidRPr="008A3B2C">
        <w:rPr>
          <w:rFonts w:ascii="Times New Roman" w:eastAsia="宋体" w:hAnsi="Times New Roman" w:cs="Times New Roman" w:hint="eastAsia"/>
          <w:color w:val="000000"/>
          <w:szCs w:val="21"/>
        </w:rPr>
        <w:t>字。</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2.2 </w:t>
      </w:r>
      <w:r w:rsidRPr="008A3B2C">
        <w:rPr>
          <w:rFonts w:ascii="Times New Roman" w:eastAsia="黑体" w:hAnsi="Times New Roman" w:cs="Times New Roman" w:hint="eastAsia"/>
          <w:color w:val="000000"/>
          <w:szCs w:val="21"/>
        </w:rPr>
        <w:t>论文书写</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论文一律在计算机上输入、编排并打印在</w:t>
      </w:r>
      <w:r w:rsidRPr="008A3B2C">
        <w:rPr>
          <w:rFonts w:ascii="Times New Roman" w:eastAsia="宋体" w:hAnsi="Times New Roman" w:cs="Times New Roman" w:hint="eastAsia"/>
          <w:color w:val="000000"/>
          <w:szCs w:val="21"/>
        </w:rPr>
        <w:t>A4</w:t>
      </w:r>
      <w:r w:rsidRPr="008A3B2C">
        <w:rPr>
          <w:rFonts w:ascii="Times New Roman" w:eastAsia="宋体" w:hAnsi="Times New Roman" w:cs="Times New Roman" w:hint="eastAsia"/>
          <w:color w:val="000000"/>
          <w:szCs w:val="21"/>
        </w:rPr>
        <w:t>幅面白纸上，单面打印。</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2.3 </w:t>
      </w:r>
      <w:r w:rsidRPr="008A3B2C">
        <w:rPr>
          <w:rFonts w:ascii="Times New Roman" w:eastAsia="黑体" w:hAnsi="Times New Roman" w:cs="Times New Roman" w:hint="eastAsia"/>
          <w:color w:val="000000"/>
          <w:szCs w:val="21"/>
        </w:rPr>
        <w:t>字号和字体</w:t>
      </w:r>
    </w:p>
    <w:p w:rsidR="008A3B2C" w:rsidRPr="008A3B2C" w:rsidRDefault="008A3B2C" w:rsidP="00EA2DC5">
      <w:pPr>
        <w:spacing w:beforeLines="50" w:line="276" w:lineRule="auto"/>
        <w:ind w:leftChars="60" w:left="126" w:firstLineChars="100" w:firstLine="210"/>
        <w:rPr>
          <w:rFonts w:ascii="宋体" w:eastAsia="宋体" w:hAnsi="宋体" w:cs="Times New Roman"/>
          <w:color w:val="000000"/>
          <w:szCs w:val="21"/>
        </w:rPr>
      </w:pPr>
      <w:r w:rsidRPr="008A3B2C">
        <w:rPr>
          <w:rFonts w:ascii="宋体" w:eastAsia="宋体" w:hAnsi="宋体" w:cs="Times New Roman" w:hint="eastAsia"/>
          <w:color w:val="000000"/>
          <w:szCs w:val="21"/>
        </w:rPr>
        <w:t>论文题目：小三号黑体(中文题目)；小三号</w:t>
      </w:r>
      <w:r w:rsidRPr="008A3B2C">
        <w:rPr>
          <w:rFonts w:ascii="Times New Roman" w:eastAsia="黑体" w:hAnsi="Times New Roman" w:cs="Times New Roman" w:hint="eastAsia"/>
          <w:color w:val="000000"/>
          <w:szCs w:val="21"/>
        </w:rPr>
        <w:t>Times New Roman</w:t>
      </w:r>
      <w:r w:rsidRPr="008A3B2C">
        <w:rPr>
          <w:rFonts w:ascii="宋体" w:eastAsia="宋体" w:hAnsi="宋体" w:cs="Times New Roman" w:hint="eastAsia"/>
          <w:color w:val="000000"/>
          <w:szCs w:val="21"/>
        </w:rPr>
        <w:t>体(英文题目)</w:t>
      </w:r>
    </w:p>
    <w:p w:rsidR="008A3B2C" w:rsidRPr="008A3B2C" w:rsidRDefault="008A3B2C" w:rsidP="008A3B2C">
      <w:pPr>
        <w:spacing w:before="50" w:line="276" w:lineRule="auto"/>
        <w:ind w:leftChars="160" w:left="336"/>
        <w:rPr>
          <w:rFonts w:ascii="宋体" w:eastAsia="宋体" w:hAnsi="宋体" w:cs="Times New Roman"/>
          <w:color w:val="000000"/>
          <w:szCs w:val="21"/>
        </w:rPr>
      </w:pPr>
      <w:r w:rsidRPr="008A3B2C">
        <w:rPr>
          <w:rFonts w:ascii="宋体" w:eastAsia="宋体" w:hAnsi="宋体" w:cs="Times New Roman" w:hint="eastAsia"/>
          <w:color w:val="000000"/>
          <w:szCs w:val="21"/>
        </w:rPr>
        <w:t>作者及指导教师：小四号宋体</w:t>
      </w:r>
    </w:p>
    <w:p w:rsidR="008A3B2C" w:rsidRPr="008A3B2C" w:rsidRDefault="008A3B2C" w:rsidP="008A3B2C">
      <w:pPr>
        <w:spacing w:before="50" w:line="276" w:lineRule="auto"/>
        <w:ind w:leftChars="160" w:left="336"/>
        <w:rPr>
          <w:rFonts w:ascii="Times New Roman" w:eastAsia="宋体" w:hAnsi="Times New Roman" w:cs="Times New Roman"/>
          <w:bCs/>
          <w:color w:val="000000"/>
          <w:szCs w:val="21"/>
        </w:rPr>
      </w:pPr>
      <w:r w:rsidRPr="008A3B2C">
        <w:rPr>
          <w:rFonts w:ascii="Times New Roman" w:eastAsia="宋体" w:hAnsi="Times New Roman" w:cs="Times New Roman"/>
          <w:color w:val="000000"/>
          <w:szCs w:val="21"/>
        </w:rPr>
        <w:t>章标题</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bCs/>
          <w:color w:val="000000"/>
          <w:szCs w:val="21"/>
        </w:rPr>
        <w:t>四号宋体加粗</w:t>
      </w:r>
    </w:p>
    <w:p w:rsidR="008A3B2C" w:rsidRPr="008A3B2C" w:rsidRDefault="008A3B2C" w:rsidP="008A3B2C">
      <w:pPr>
        <w:spacing w:before="50" w:line="276" w:lineRule="auto"/>
        <w:ind w:leftChars="160" w:left="336"/>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节标题</w:t>
      </w:r>
      <w:r w:rsidRPr="008A3B2C">
        <w:rPr>
          <w:rFonts w:ascii="Times New Roman" w:eastAsia="宋体" w:hAnsi="Times New Roman" w:cs="Times New Roman" w:hint="eastAsia"/>
          <w:color w:val="000000"/>
          <w:szCs w:val="21"/>
        </w:rPr>
        <w:t>：小四号宋体加粗</w:t>
      </w:r>
    </w:p>
    <w:p w:rsidR="008A3B2C" w:rsidRPr="008A3B2C" w:rsidRDefault="008A3B2C" w:rsidP="008A3B2C">
      <w:pPr>
        <w:spacing w:before="50" w:line="276" w:lineRule="auto"/>
        <w:ind w:leftChars="160" w:left="336"/>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条标题</w:t>
      </w:r>
      <w:r w:rsidRPr="008A3B2C">
        <w:rPr>
          <w:rFonts w:ascii="Times New Roman" w:eastAsia="宋体" w:hAnsi="Times New Roman" w:cs="Times New Roman" w:hint="eastAsia"/>
          <w:color w:val="000000"/>
          <w:szCs w:val="21"/>
        </w:rPr>
        <w:t>：五号宋体加粗</w:t>
      </w:r>
    </w:p>
    <w:p w:rsidR="008A3B2C" w:rsidRPr="008A3B2C" w:rsidRDefault="008A3B2C" w:rsidP="008A3B2C">
      <w:pPr>
        <w:spacing w:before="50" w:line="276" w:lineRule="auto"/>
        <w:ind w:leftChars="160" w:left="336"/>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款标题：五号宋体</w:t>
      </w:r>
    </w:p>
    <w:p w:rsidR="008A3B2C" w:rsidRPr="008A3B2C" w:rsidRDefault="008A3B2C" w:rsidP="008A3B2C">
      <w:pPr>
        <w:spacing w:before="50" w:line="276" w:lineRule="auto"/>
        <w:ind w:leftChars="160" w:left="336"/>
        <w:rPr>
          <w:rFonts w:ascii="宋体" w:eastAsia="宋体" w:hAnsi="宋体" w:cs="Times New Roman"/>
          <w:color w:val="000000"/>
          <w:szCs w:val="21"/>
        </w:rPr>
      </w:pPr>
      <w:r w:rsidRPr="008A3B2C">
        <w:rPr>
          <w:rFonts w:ascii="Times New Roman" w:eastAsia="宋体" w:hAnsi="Times New Roman" w:cs="Times New Roman"/>
          <w:color w:val="000000"/>
          <w:szCs w:val="21"/>
        </w:rPr>
        <w:t>正文</w:t>
      </w:r>
      <w:r w:rsidRPr="008A3B2C">
        <w:rPr>
          <w:rFonts w:ascii="Times New Roman" w:eastAsia="宋体" w:hAnsi="Times New Roman" w:cs="Times New Roman" w:hint="eastAsia"/>
          <w:color w:val="000000"/>
          <w:szCs w:val="21"/>
        </w:rPr>
        <w:t>：</w:t>
      </w:r>
      <w:r w:rsidRPr="008A3B2C">
        <w:rPr>
          <w:rFonts w:ascii="宋体" w:eastAsia="宋体" w:hAnsi="宋体" w:cs="Times New Roman" w:hint="eastAsia"/>
          <w:color w:val="000000"/>
          <w:szCs w:val="21"/>
        </w:rPr>
        <w:t>五号宋体</w:t>
      </w:r>
    </w:p>
    <w:p w:rsidR="008A3B2C" w:rsidRPr="008A3B2C" w:rsidRDefault="008A3B2C" w:rsidP="008A3B2C">
      <w:pPr>
        <w:spacing w:before="50" w:line="276" w:lineRule="auto"/>
        <w:ind w:leftChars="160" w:left="336"/>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数字和字母：论文中出现的所有数字和字母如无特殊要求都用</w:t>
      </w:r>
      <w:r w:rsidRPr="008A3B2C">
        <w:rPr>
          <w:rFonts w:ascii="Times New Roman" w:eastAsia="黑体" w:hAnsi="Times New Roman" w:cs="Times New Roman" w:hint="eastAsia"/>
          <w:color w:val="000000"/>
          <w:szCs w:val="21"/>
        </w:rPr>
        <w:t>Times New Roman</w:t>
      </w:r>
      <w:r w:rsidRPr="008A3B2C">
        <w:rPr>
          <w:rFonts w:ascii="宋体" w:eastAsia="宋体" w:hAnsi="宋体" w:cs="Times New Roman" w:hint="eastAsia"/>
          <w:color w:val="000000"/>
          <w:szCs w:val="21"/>
        </w:rPr>
        <w:t>体。</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2.4 </w:t>
      </w:r>
      <w:r w:rsidRPr="008A3B2C">
        <w:rPr>
          <w:rFonts w:ascii="Times New Roman" w:eastAsia="黑体" w:hAnsi="Times New Roman" w:cs="Times New Roman" w:hint="eastAsia"/>
          <w:color w:val="000000"/>
          <w:szCs w:val="21"/>
        </w:rPr>
        <w:t>论文页面设置</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2.4.1 </w:t>
      </w:r>
      <w:r w:rsidRPr="008A3B2C">
        <w:rPr>
          <w:rFonts w:ascii="Times New Roman" w:eastAsia="黑体" w:hAnsi="Times New Roman" w:cs="Times New Roman" w:hint="eastAsia"/>
          <w:color w:val="000000"/>
          <w:szCs w:val="21"/>
        </w:rPr>
        <w:t>页眉</w:t>
      </w:r>
    </w:p>
    <w:p w:rsidR="008A3B2C" w:rsidRPr="008A3B2C" w:rsidRDefault="008A3B2C" w:rsidP="008A3B2C">
      <w:pPr>
        <w:spacing w:line="276" w:lineRule="auto"/>
        <w:ind w:firstLineChars="200" w:firstLine="420"/>
        <w:jc w:val="left"/>
        <w:rPr>
          <w:rFonts w:ascii="Times New Roman" w:eastAsia="黑体" w:hAnsi="Times New Roman" w:cs="Times New Roman"/>
          <w:color w:val="000000"/>
          <w:szCs w:val="21"/>
        </w:rPr>
      </w:pPr>
      <w:r w:rsidRPr="008A3B2C">
        <w:rPr>
          <w:rFonts w:ascii="Times New Roman" w:eastAsia="宋体" w:hAnsi="Times New Roman" w:cs="Times New Roman" w:hint="eastAsia"/>
          <w:color w:val="000000"/>
          <w:szCs w:val="21"/>
        </w:rPr>
        <w:t>字号字体：</w:t>
      </w:r>
      <w:r w:rsidRPr="008A3B2C">
        <w:rPr>
          <w:rFonts w:ascii="黑体" w:eastAsia="黑体" w:hAnsi="宋体" w:cs="Times New Roman" w:hint="eastAsia"/>
          <w:color w:val="000000"/>
          <w:szCs w:val="21"/>
        </w:rPr>
        <w:t>小五号宋体</w:t>
      </w:r>
      <w:r w:rsidRPr="008A3B2C">
        <w:rPr>
          <w:rFonts w:ascii="宋体" w:eastAsia="宋体" w:hAnsi="宋体" w:cs="Times New Roman" w:hint="eastAsia"/>
          <w:color w:val="000000"/>
          <w:szCs w:val="21"/>
        </w:rPr>
        <w:t>；</w:t>
      </w:r>
      <w:r w:rsidRPr="008A3B2C">
        <w:rPr>
          <w:rFonts w:ascii="Times New Roman" w:eastAsia="宋体" w:hAnsi="Times New Roman" w:cs="Times New Roman" w:hint="eastAsia"/>
          <w:color w:val="000000"/>
          <w:szCs w:val="21"/>
        </w:rPr>
        <w:t>页眉内容：中华女子学院本科</w:t>
      </w:r>
      <w:r w:rsidRPr="008A3B2C">
        <w:rPr>
          <w:rFonts w:ascii="Times New Roman" w:eastAsia="宋体" w:hAnsi="Times New Roman" w:cs="Arial Unicode MS" w:hint="eastAsia"/>
          <w:color w:val="000000"/>
          <w:szCs w:val="21"/>
        </w:rPr>
        <w:t>毕业论文</w:t>
      </w:r>
      <w:r w:rsidRPr="008A3B2C">
        <w:rPr>
          <w:rFonts w:ascii="Times New Roman" w:eastAsia="宋体" w:hAnsi="Times New Roman" w:cs="Arial Unicode MS" w:hint="eastAsia"/>
          <w:color w:val="000000"/>
          <w:szCs w:val="21"/>
        </w:rPr>
        <w:t>(</w:t>
      </w:r>
      <w:r w:rsidRPr="008A3B2C">
        <w:rPr>
          <w:rFonts w:ascii="Times New Roman" w:eastAsia="宋体" w:hAnsi="Times New Roman" w:cs="Arial Unicode MS" w:hint="eastAsia"/>
          <w:color w:val="000000"/>
          <w:szCs w:val="21"/>
        </w:rPr>
        <w:t>设计</w:t>
      </w:r>
      <w:r w:rsidRPr="008A3B2C">
        <w:rPr>
          <w:rFonts w:ascii="Times New Roman" w:eastAsia="宋体" w:hAnsi="Times New Roman" w:cs="Arial Unicode MS" w:hint="eastAsia"/>
          <w:color w:val="000000"/>
          <w:szCs w:val="21"/>
        </w:rPr>
        <w:t>)</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2.4.2 </w:t>
      </w:r>
      <w:r w:rsidRPr="008A3B2C">
        <w:rPr>
          <w:rFonts w:ascii="Times New Roman" w:eastAsia="黑体" w:hAnsi="Times New Roman" w:cs="Times New Roman" w:hint="eastAsia"/>
          <w:color w:val="000000"/>
          <w:szCs w:val="21"/>
        </w:rPr>
        <w:t>页边距</w:t>
      </w:r>
    </w:p>
    <w:p w:rsidR="008A3B2C" w:rsidRPr="008A3B2C" w:rsidRDefault="008A3B2C" w:rsidP="008A3B2C">
      <w:pPr>
        <w:spacing w:line="276" w:lineRule="auto"/>
        <w:ind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论文的上边距：</w:t>
      </w:r>
      <w:r w:rsidRPr="008A3B2C">
        <w:rPr>
          <w:rFonts w:ascii="Times New Roman" w:eastAsia="宋体" w:hAnsi="Times New Roman" w:cs="Times New Roman" w:hint="eastAsia"/>
          <w:color w:val="000000"/>
          <w:szCs w:val="21"/>
        </w:rPr>
        <w:t>25</w:t>
      </w:r>
      <w:r w:rsidRPr="008A3B2C">
        <w:rPr>
          <w:rFonts w:ascii="Times New Roman" w:eastAsia="宋体" w:hAnsi="Times New Roman" w:cs="Times New Roman"/>
          <w:color w:val="000000"/>
          <w:szCs w:val="21"/>
        </w:rPr>
        <w:t>mm</w:t>
      </w:r>
      <w:r w:rsidRPr="008A3B2C">
        <w:rPr>
          <w:rFonts w:ascii="Times New Roman" w:eastAsia="宋体" w:hAnsi="Times New Roman" w:cs="Times New Roman" w:hint="eastAsia"/>
          <w:color w:val="000000"/>
          <w:szCs w:val="21"/>
        </w:rPr>
        <w:t>；下边距：</w:t>
      </w:r>
      <w:r w:rsidRPr="008A3B2C">
        <w:rPr>
          <w:rFonts w:ascii="Times New Roman" w:eastAsia="宋体" w:hAnsi="Times New Roman" w:cs="Times New Roman"/>
          <w:color w:val="000000"/>
          <w:szCs w:val="21"/>
        </w:rPr>
        <w:t>25mm</w:t>
      </w:r>
      <w:r w:rsidRPr="008A3B2C">
        <w:rPr>
          <w:rFonts w:ascii="Times New Roman" w:eastAsia="宋体" w:hAnsi="Times New Roman" w:cs="Times New Roman" w:hint="eastAsia"/>
          <w:color w:val="000000"/>
          <w:szCs w:val="21"/>
        </w:rPr>
        <w:t>；左边距：</w:t>
      </w:r>
      <w:r w:rsidRPr="008A3B2C">
        <w:rPr>
          <w:rFonts w:ascii="Times New Roman" w:eastAsia="宋体" w:hAnsi="Times New Roman" w:cs="Times New Roman"/>
          <w:color w:val="000000"/>
          <w:szCs w:val="21"/>
        </w:rPr>
        <w:t>30mm</w:t>
      </w:r>
      <w:r w:rsidRPr="008A3B2C">
        <w:rPr>
          <w:rFonts w:ascii="Times New Roman" w:eastAsia="宋体" w:hAnsi="Times New Roman" w:cs="Times New Roman" w:hint="eastAsia"/>
          <w:color w:val="000000"/>
          <w:szCs w:val="21"/>
        </w:rPr>
        <w:t>；右边距：</w:t>
      </w:r>
      <w:r w:rsidRPr="008A3B2C">
        <w:rPr>
          <w:rFonts w:ascii="Times New Roman" w:eastAsia="宋体" w:hAnsi="Times New Roman" w:cs="Times New Roman"/>
          <w:color w:val="000000"/>
          <w:szCs w:val="21"/>
        </w:rPr>
        <w:t>20mm</w:t>
      </w:r>
      <w:r w:rsidRPr="008A3B2C">
        <w:rPr>
          <w:rFonts w:ascii="Times New Roman" w:eastAsia="宋体" w:hAnsi="Times New Roman" w:cs="Times New Roman" w:hint="eastAsia"/>
          <w:color w:val="000000"/>
          <w:szCs w:val="21"/>
        </w:rPr>
        <w:t>；行间距为</w:t>
      </w:r>
      <w:r w:rsidRPr="008A3B2C">
        <w:rPr>
          <w:rFonts w:ascii="Times New Roman" w:eastAsia="宋体" w:hAnsi="Times New Roman" w:cs="Times New Roman" w:hint="eastAsia"/>
          <w:color w:val="000000"/>
          <w:szCs w:val="21"/>
        </w:rPr>
        <w:t>1.5</w:t>
      </w:r>
      <w:r w:rsidRPr="008A3B2C">
        <w:rPr>
          <w:rFonts w:ascii="Times New Roman" w:eastAsia="宋体" w:hAnsi="Times New Roman" w:cs="Times New Roman" w:hint="eastAsia"/>
          <w:color w:val="000000"/>
          <w:szCs w:val="21"/>
        </w:rPr>
        <w:t>倍行距。</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lastRenderedPageBreak/>
        <w:t xml:space="preserve">2.4.3 </w:t>
      </w:r>
      <w:r w:rsidRPr="008A3B2C">
        <w:rPr>
          <w:rFonts w:ascii="Times New Roman" w:eastAsia="黑体" w:hAnsi="Times New Roman" w:cs="Times New Roman" w:hint="eastAsia"/>
          <w:color w:val="000000"/>
          <w:szCs w:val="21"/>
        </w:rPr>
        <w:t>页码的书写要求</w:t>
      </w:r>
    </w:p>
    <w:p w:rsidR="008A3B2C" w:rsidRPr="008A3B2C" w:rsidRDefault="008A3B2C" w:rsidP="008A3B2C">
      <w:pPr>
        <w:spacing w:line="276" w:lineRule="auto"/>
        <w:ind w:left="1" w:firstLineChars="219" w:firstLine="416"/>
        <w:rPr>
          <w:rFonts w:ascii="Times New Roman" w:eastAsia="宋体" w:hAnsi="Times New Roman" w:cs="Times New Roman"/>
          <w:color w:val="000000"/>
          <w:spacing w:val="-10"/>
          <w:szCs w:val="21"/>
        </w:rPr>
      </w:pPr>
      <w:r w:rsidRPr="008A3B2C">
        <w:rPr>
          <w:rFonts w:ascii="Times New Roman" w:eastAsia="宋体" w:hAnsi="Times New Roman" w:cs="Times New Roman" w:hint="eastAsia"/>
          <w:color w:val="000000"/>
          <w:spacing w:val="-10"/>
          <w:szCs w:val="21"/>
        </w:rPr>
        <w:t>论文页码的字号字体为</w:t>
      </w:r>
      <w:r w:rsidRPr="008A3B2C">
        <w:rPr>
          <w:rFonts w:ascii="黑体" w:eastAsia="黑体" w:hAnsi="Times New Roman" w:cs="Times New Roman" w:hint="eastAsia"/>
          <w:color w:val="000000"/>
          <w:szCs w:val="21"/>
        </w:rPr>
        <w:t>小五号</w:t>
      </w:r>
      <w:r w:rsidRPr="008A3B2C">
        <w:rPr>
          <w:rFonts w:ascii="Times New Roman" w:eastAsia="黑体" w:hAnsi="Times New Roman" w:cs="Times New Roman"/>
          <w:b/>
          <w:color w:val="000000"/>
          <w:szCs w:val="21"/>
        </w:rPr>
        <w:t>Times New Roman</w:t>
      </w:r>
      <w:r w:rsidRPr="008A3B2C">
        <w:rPr>
          <w:rFonts w:ascii="黑体" w:eastAsia="黑体" w:hAnsi="Times New Roman" w:cs="Times New Roman" w:hint="eastAsia"/>
          <w:color w:val="000000"/>
          <w:szCs w:val="21"/>
        </w:rPr>
        <w:t>体</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10"/>
          <w:szCs w:val="21"/>
        </w:rPr>
        <w:t>从绪论部分开始，至附录，用</w:t>
      </w:r>
      <w:r w:rsidRPr="008A3B2C">
        <w:rPr>
          <w:rFonts w:ascii="黑体" w:eastAsia="黑体" w:hAnsi="宋体" w:cs="Times New Roman" w:hint="eastAsia"/>
          <w:color w:val="000000"/>
          <w:spacing w:val="-10"/>
          <w:szCs w:val="21"/>
        </w:rPr>
        <w:t>阿拉伯数字</w:t>
      </w:r>
      <w:r w:rsidRPr="008A3B2C">
        <w:rPr>
          <w:rFonts w:ascii="Times New Roman" w:eastAsia="宋体" w:hAnsi="Times New Roman" w:cs="Times New Roman" w:hint="eastAsia"/>
          <w:color w:val="000000"/>
          <w:spacing w:val="-10"/>
          <w:szCs w:val="21"/>
        </w:rPr>
        <w:t>连续编排，页码位于页面底端居中；摘要和目录用</w:t>
      </w:r>
      <w:r w:rsidRPr="008A3B2C">
        <w:rPr>
          <w:rFonts w:ascii="Times New Roman" w:eastAsia="黑体" w:hAnsi="Times New Roman" w:cs="Times New Roman" w:hint="eastAsia"/>
          <w:color w:val="000000"/>
          <w:spacing w:val="-10"/>
          <w:szCs w:val="21"/>
        </w:rPr>
        <w:t>罗马数字</w:t>
      </w:r>
      <w:r w:rsidRPr="008A3B2C">
        <w:rPr>
          <w:rFonts w:ascii="Times New Roman" w:eastAsia="宋体" w:hAnsi="Times New Roman" w:cs="Times New Roman" w:hint="eastAsia"/>
          <w:color w:val="000000"/>
          <w:spacing w:val="-10"/>
          <w:szCs w:val="21"/>
        </w:rPr>
        <w:t>单独编页码。</w:t>
      </w:r>
    </w:p>
    <w:p w:rsidR="008A3B2C" w:rsidRPr="008A3B2C" w:rsidRDefault="008A3B2C" w:rsidP="00EA2DC5">
      <w:pPr>
        <w:spacing w:beforeLines="100" w:line="276" w:lineRule="auto"/>
        <w:ind w:firstLineChars="200" w:firstLine="420"/>
        <w:jc w:val="left"/>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2.5 </w:t>
      </w:r>
      <w:r w:rsidRPr="008A3B2C">
        <w:rPr>
          <w:rFonts w:ascii="Times New Roman" w:eastAsia="黑体" w:hAnsi="Times New Roman" w:cs="Times New Roman" w:hint="eastAsia"/>
          <w:color w:val="000000"/>
          <w:szCs w:val="21"/>
        </w:rPr>
        <w:t>摘要</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2.5.1 </w:t>
      </w:r>
      <w:r w:rsidRPr="008A3B2C">
        <w:rPr>
          <w:rFonts w:ascii="Times New Roman" w:eastAsia="黑体" w:hAnsi="Times New Roman" w:cs="Times New Roman" w:hint="eastAsia"/>
          <w:color w:val="000000"/>
          <w:szCs w:val="21"/>
        </w:rPr>
        <w:t>中文摘要</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中文摘要包括：“摘要”字样</w:t>
      </w:r>
      <w:r w:rsidRPr="008A3B2C">
        <w:rPr>
          <w:rFonts w:ascii="Times New Roman" w:eastAsia="黑体" w:hAnsi="Times New Roman" w:cs="Times New Roman" w:hint="eastAsia"/>
          <w:color w:val="000000"/>
          <w:szCs w:val="21"/>
        </w:rPr>
        <w:t>（</w:t>
      </w:r>
      <w:r w:rsidRPr="008A3B2C">
        <w:rPr>
          <w:rFonts w:ascii="黑体" w:eastAsia="黑体" w:hAnsi="宋体" w:cs="Times New Roman" w:hint="eastAsia"/>
          <w:bCs/>
          <w:color w:val="000000"/>
          <w:szCs w:val="21"/>
        </w:rPr>
        <w:t>四号宋体加粗居中</w:t>
      </w:r>
      <w:r w:rsidRPr="008A3B2C">
        <w:rPr>
          <w:rFonts w:ascii="Times New Roman" w:eastAsia="黑体" w:hAnsi="Times New Roman" w:cs="Times New Roman" w:hint="eastAsia"/>
          <w:color w:val="000000"/>
          <w:szCs w:val="21"/>
        </w:rPr>
        <w:t>）</w:t>
      </w:r>
      <w:r w:rsidRPr="008A3B2C">
        <w:rPr>
          <w:rFonts w:ascii="Times New Roman" w:eastAsia="宋体" w:hAnsi="Times New Roman" w:cs="Times New Roman" w:hint="eastAsia"/>
          <w:color w:val="000000"/>
          <w:szCs w:val="21"/>
        </w:rPr>
        <w:t>、摘要正文（</w:t>
      </w:r>
      <w:r w:rsidRPr="008A3B2C">
        <w:rPr>
          <w:rFonts w:ascii="黑体" w:eastAsia="黑体" w:hAnsi="Times New Roman" w:cs="Times New Roman" w:hint="eastAsia"/>
          <w:color w:val="000000"/>
          <w:szCs w:val="21"/>
        </w:rPr>
        <w:t>楷体五号</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Chars="200" w:firstLine="420"/>
        <w:jc w:val="left"/>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2.5.2 </w:t>
      </w:r>
      <w:r w:rsidRPr="008A3B2C">
        <w:rPr>
          <w:rFonts w:ascii="Times New Roman" w:eastAsia="黑体" w:hAnsi="Times New Roman" w:cs="Times New Roman" w:hint="eastAsia"/>
          <w:color w:val="000000"/>
          <w:szCs w:val="21"/>
        </w:rPr>
        <w:t>英文摘要</w:t>
      </w:r>
    </w:p>
    <w:p w:rsidR="008A3B2C" w:rsidRPr="008A3B2C" w:rsidRDefault="008A3B2C" w:rsidP="008A3B2C">
      <w:pPr>
        <w:adjustRightInd w:val="0"/>
        <w:spacing w:line="276" w:lineRule="auto"/>
        <w:ind w:firstLineChars="200" w:firstLine="420"/>
        <w:jc w:val="left"/>
        <w:textAlignment w:val="baseline"/>
        <w:rPr>
          <w:rFonts w:ascii="Times New Roman" w:eastAsia="宋体" w:hAnsi="Times New Roman" w:cs="Times New Roman"/>
          <w:color w:val="000000"/>
          <w:kern w:val="0"/>
          <w:szCs w:val="21"/>
        </w:rPr>
      </w:pPr>
      <w:r w:rsidRPr="008A3B2C">
        <w:rPr>
          <w:rFonts w:ascii="Times New Roman" w:eastAsia="宋体" w:hAnsi="Times New Roman" w:cs="Times New Roman" w:hint="eastAsia"/>
          <w:color w:val="000000"/>
          <w:kern w:val="0"/>
          <w:szCs w:val="21"/>
        </w:rPr>
        <w:t>英文摘要内容应与中文摘要一致，并要符合英语语法，语句通顺，文字流畅</w:t>
      </w:r>
      <w:r w:rsidRPr="008A3B2C">
        <w:rPr>
          <w:rFonts w:ascii="Times New Roman" w:eastAsia="宋体" w:hAnsi="Times New Roman" w:cs="Times New Roman" w:hint="eastAsia"/>
          <w:b/>
          <w:bCs/>
          <w:color w:val="000000"/>
          <w:kern w:val="0"/>
          <w:szCs w:val="21"/>
        </w:rPr>
        <w:t>。</w:t>
      </w:r>
    </w:p>
    <w:p w:rsidR="008A3B2C" w:rsidRPr="008A3B2C" w:rsidRDefault="008A3B2C" w:rsidP="008A3B2C">
      <w:pPr>
        <w:adjustRightInd w:val="0"/>
        <w:spacing w:line="276" w:lineRule="auto"/>
        <w:ind w:firstLineChars="200" w:firstLine="420"/>
        <w:jc w:val="left"/>
        <w:textAlignment w:val="baseline"/>
        <w:rPr>
          <w:rFonts w:ascii="Times New Roman" w:eastAsia="宋体" w:hAnsi="Times New Roman" w:cs="Times New Roman"/>
          <w:color w:val="000000"/>
          <w:kern w:val="0"/>
          <w:szCs w:val="21"/>
        </w:rPr>
      </w:pPr>
      <w:r w:rsidRPr="008A3B2C">
        <w:rPr>
          <w:rFonts w:ascii="Times New Roman" w:eastAsia="宋体" w:hAnsi="Times New Roman" w:cs="Times New Roman" w:hint="eastAsia"/>
          <w:color w:val="000000"/>
          <w:kern w:val="0"/>
          <w:szCs w:val="21"/>
        </w:rPr>
        <w:t>英文和汉语拼音一律为</w:t>
      </w:r>
      <w:r w:rsidRPr="008A3B2C">
        <w:rPr>
          <w:rFonts w:ascii="Times New Roman" w:eastAsia="黑体" w:hAnsi="Times New Roman" w:cs="Times New Roman" w:hint="eastAsia"/>
          <w:b/>
          <w:bCs/>
          <w:color w:val="000000"/>
          <w:kern w:val="0"/>
          <w:szCs w:val="21"/>
        </w:rPr>
        <w:t>Times New Roman</w:t>
      </w:r>
      <w:r w:rsidRPr="008A3B2C">
        <w:rPr>
          <w:rFonts w:ascii="Times New Roman" w:eastAsia="黑体" w:hAnsi="Times New Roman" w:cs="Times New Roman" w:hint="eastAsia"/>
          <w:color w:val="000000"/>
          <w:kern w:val="0"/>
          <w:szCs w:val="21"/>
        </w:rPr>
        <w:t>体</w:t>
      </w:r>
      <w:r w:rsidRPr="008A3B2C">
        <w:rPr>
          <w:rFonts w:ascii="Times New Roman" w:eastAsia="宋体" w:hAnsi="Times New Roman" w:cs="Times New Roman" w:hint="eastAsia"/>
          <w:color w:val="000000"/>
          <w:kern w:val="0"/>
          <w:szCs w:val="21"/>
        </w:rPr>
        <w:t>，字号与中文摘要相同。</w:t>
      </w:r>
    </w:p>
    <w:p w:rsidR="008A3B2C" w:rsidRPr="008A3B2C" w:rsidRDefault="008A3B2C" w:rsidP="00EA2DC5">
      <w:pPr>
        <w:adjustRightInd w:val="0"/>
        <w:spacing w:beforeLines="100" w:line="276" w:lineRule="auto"/>
        <w:ind w:firstLineChars="200" w:firstLine="420"/>
        <w:jc w:val="left"/>
        <w:textAlignment w:val="baseline"/>
        <w:rPr>
          <w:rFonts w:ascii="黑体" w:eastAsia="黑体" w:hAnsi="Times New Roman" w:cs="Times New Roman"/>
          <w:color w:val="000000"/>
          <w:kern w:val="0"/>
          <w:szCs w:val="21"/>
        </w:rPr>
      </w:pPr>
      <w:r w:rsidRPr="008A3B2C">
        <w:rPr>
          <w:rFonts w:ascii="Times New Roman" w:eastAsia="宋体" w:hAnsi="Times New Roman" w:cs="Times New Roman" w:hint="eastAsia"/>
          <w:color w:val="000000"/>
          <w:kern w:val="0"/>
          <w:szCs w:val="21"/>
        </w:rPr>
        <w:t xml:space="preserve">2.6 </w:t>
      </w:r>
      <w:r w:rsidRPr="008A3B2C">
        <w:rPr>
          <w:rFonts w:ascii="黑体" w:eastAsia="黑体" w:hAnsi="Times New Roman" w:cs="Times New Roman" w:hint="eastAsia"/>
          <w:color w:val="000000"/>
          <w:kern w:val="0"/>
          <w:szCs w:val="21"/>
        </w:rPr>
        <w:t>关键词</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摘要正文与关键词之间要空一行，“关键词”字样后带冒号，关键词一般为</w:t>
      </w:r>
      <w:r w:rsidRPr="008A3B2C">
        <w:rPr>
          <w:rFonts w:ascii="Times New Roman" w:eastAsia="宋体" w:hAnsi="Times New Roman" w:cs="Times New Roman"/>
          <w:color w:val="000000"/>
          <w:szCs w:val="21"/>
        </w:rPr>
        <w:t>3</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5</w:t>
      </w:r>
      <w:r w:rsidRPr="008A3B2C">
        <w:rPr>
          <w:rFonts w:ascii="Times New Roman" w:eastAsia="宋体" w:hAnsi="Times New Roman" w:cs="Times New Roman" w:hint="eastAsia"/>
          <w:color w:val="000000"/>
          <w:szCs w:val="21"/>
        </w:rPr>
        <w:t>个，每一关键词之间用</w:t>
      </w:r>
      <w:r w:rsidRPr="00591B05">
        <w:rPr>
          <w:rFonts w:ascii="Times New Roman" w:eastAsia="宋体" w:hAnsi="Times New Roman" w:cs="Times New Roman" w:hint="eastAsia"/>
          <w:color w:val="000000"/>
          <w:szCs w:val="21"/>
        </w:rPr>
        <w:t>分号</w:t>
      </w:r>
      <w:r w:rsidRPr="008A3B2C">
        <w:rPr>
          <w:rFonts w:ascii="Times New Roman" w:eastAsia="宋体" w:hAnsi="Times New Roman" w:cs="Times New Roman" w:hint="eastAsia"/>
          <w:color w:val="000000"/>
          <w:szCs w:val="21"/>
        </w:rPr>
        <w:t>分开，最后一个关键词后不打标点符号。应有中文关键词（</w:t>
      </w:r>
      <w:r w:rsidRPr="008A3B2C">
        <w:rPr>
          <w:rFonts w:ascii="黑体" w:eastAsia="黑体" w:hAnsi="宋体" w:cs="Times New Roman" w:hint="eastAsia"/>
          <w:bCs/>
          <w:color w:val="000000"/>
          <w:szCs w:val="21"/>
        </w:rPr>
        <w:t>五号宋体加粗</w:t>
      </w:r>
      <w:r w:rsidRPr="008A3B2C">
        <w:rPr>
          <w:rFonts w:ascii="Times New Roman" w:eastAsia="宋体" w:hAnsi="Times New Roman" w:cs="Times New Roman" w:hint="eastAsia"/>
          <w:color w:val="000000"/>
          <w:szCs w:val="21"/>
        </w:rPr>
        <w:t>）和英文关键词（</w:t>
      </w:r>
      <w:r w:rsidRPr="008A3B2C">
        <w:rPr>
          <w:rFonts w:ascii="Times New Roman" w:eastAsia="黑体" w:hAnsi="Times New Roman" w:cs="Times New Roman" w:hint="eastAsia"/>
          <w:color w:val="000000"/>
          <w:szCs w:val="21"/>
        </w:rPr>
        <w:t>五号</w:t>
      </w:r>
      <w:r w:rsidRPr="008A3B2C">
        <w:rPr>
          <w:rFonts w:ascii="Times New Roman" w:eastAsia="黑体" w:hAnsi="Times New Roman" w:cs="Times New Roman"/>
          <w:b/>
          <w:color w:val="000000"/>
          <w:szCs w:val="21"/>
        </w:rPr>
        <w:t>Times</w:t>
      </w:r>
      <w:r w:rsidRPr="008A3B2C">
        <w:rPr>
          <w:rFonts w:ascii="Times New Roman" w:eastAsia="黑体" w:hAnsi="Times New Roman" w:cs="Times New Roman" w:hint="eastAsia"/>
          <w:b/>
          <w:color w:val="000000"/>
          <w:szCs w:val="21"/>
        </w:rPr>
        <w:t xml:space="preserve"> New Roman</w:t>
      </w:r>
      <w:r w:rsidRPr="008A3B2C">
        <w:rPr>
          <w:rFonts w:ascii="Times New Roman" w:eastAsia="黑体" w:hAnsi="Times New Roman" w:cs="Times New Roman" w:hint="eastAsia"/>
          <w:color w:val="000000"/>
          <w:szCs w:val="21"/>
        </w:rPr>
        <w:t>体加粗</w:t>
      </w:r>
      <w:r w:rsidRPr="008A3B2C">
        <w:rPr>
          <w:rFonts w:ascii="Times New Roman" w:eastAsia="宋体" w:hAnsi="Times New Roman" w:cs="Times New Roman" w:hint="eastAsia"/>
          <w:color w:val="000000"/>
          <w:szCs w:val="21"/>
        </w:rPr>
        <w:t>）两种形式。英文关键词</w:t>
      </w:r>
      <w:r w:rsidRPr="008A3B2C">
        <w:rPr>
          <w:rFonts w:ascii="宋体" w:eastAsia="宋体" w:hAnsi="宋体" w:cs="Times New Roman" w:hint="eastAsia"/>
          <w:color w:val="000000"/>
          <w:szCs w:val="21"/>
        </w:rPr>
        <w:t>内容与中文关键词一致。</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2.7 </w:t>
      </w:r>
      <w:r w:rsidRPr="008A3B2C">
        <w:rPr>
          <w:rFonts w:ascii="Times New Roman" w:eastAsia="黑体" w:hAnsi="Times New Roman" w:cs="Times New Roman" w:hint="eastAsia"/>
          <w:color w:val="000000"/>
          <w:szCs w:val="21"/>
        </w:rPr>
        <w:t>目录</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人文社科类专业</w:t>
      </w:r>
      <w:r w:rsidRPr="008A3B2C">
        <w:rPr>
          <w:rFonts w:ascii="Times New Roman" w:eastAsia="宋体" w:hAnsi="Times New Roman" w:cs="Times New Roman"/>
          <w:color w:val="000000"/>
          <w:szCs w:val="21"/>
        </w:rPr>
        <w:t>目录</w:t>
      </w:r>
      <w:r w:rsidRPr="008A3B2C">
        <w:rPr>
          <w:rFonts w:ascii="Times New Roman" w:eastAsia="宋体" w:hAnsi="Times New Roman" w:cs="Times New Roman" w:hint="eastAsia"/>
          <w:color w:val="000000"/>
          <w:szCs w:val="21"/>
        </w:rPr>
        <w:t>的三级标题，要求按（“一、”</w:t>
      </w:r>
      <w:r w:rsidRPr="008A3B2C">
        <w:rPr>
          <w:rFonts w:ascii="宋体" w:eastAsia="宋体" w:hAnsi="宋体" w:cs="Times New Roman" w:hint="eastAsia"/>
          <w:color w:val="000000"/>
          <w:szCs w:val="21"/>
        </w:rPr>
        <w:t>、“（一）”、“1</w:t>
      </w:r>
      <w:r w:rsidRPr="008A3B2C">
        <w:rPr>
          <w:rFonts w:ascii="宋体" w:eastAsia="宋体" w:hAnsi="宋体" w:cs="Times New Roman"/>
          <w:color w:val="000000"/>
          <w:szCs w:val="21"/>
        </w:rPr>
        <w:t>.”）</w:t>
      </w:r>
      <w:r w:rsidRPr="008A3B2C">
        <w:rPr>
          <w:rFonts w:ascii="Times New Roman" w:eastAsia="宋体" w:hAnsi="Times New Roman" w:cs="Times New Roman" w:hint="eastAsia"/>
          <w:color w:val="000000"/>
          <w:szCs w:val="21"/>
        </w:rPr>
        <w:t>写，理工科类专业目录的三级标题，要求按（“</w:t>
      </w:r>
      <w:r w:rsidRPr="008A3B2C">
        <w:rPr>
          <w:rFonts w:ascii="宋体" w:eastAsia="宋体" w:hAnsi="宋体" w:cs="Times New Roman" w:hint="eastAsia"/>
          <w:color w:val="000000"/>
          <w:szCs w:val="21"/>
        </w:rPr>
        <w:t>1”、“1.1”、“1.1.1”</w:t>
      </w:r>
      <w:r w:rsidRPr="008A3B2C">
        <w:rPr>
          <w:rFonts w:ascii="Times New Roman" w:eastAsia="宋体" w:hAnsi="Times New Roman" w:cs="Times New Roman" w:hint="eastAsia"/>
          <w:color w:val="000000"/>
          <w:szCs w:val="21"/>
        </w:rPr>
        <w:t>）的格式编写。“目录”字样用</w:t>
      </w:r>
      <w:r w:rsidRPr="008A3B2C">
        <w:rPr>
          <w:rFonts w:ascii="黑体" w:eastAsia="黑体" w:hAnsi="Times New Roman" w:cs="Times New Roman" w:hint="eastAsia"/>
          <w:color w:val="000000"/>
          <w:szCs w:val="21"/>
        </w:rPr>
        <w:t>三号黑体，</w:t>
      </w:r>
      <w:r w:rsidRPr="008A3B2C">
        <w:rPr>
          <w:rFonts w:ascii="Times New Roman" w:eastAsia="宋体" w:hAnsi="Times New Roman" w:cs="Times New Roman" w:hint="eastAsia"/>
          <w:color w:val="000000"/>
          <w:szCs w:val="21"/>
        </w:rPr>
        <w:t>目录中的所有阿拉伯数字用</w:t>
      </w:r>
      <w:r w:rsidRPr="008A3B2C">
        <w:rPr>
          <w:rFonts w:ascii="Times New Roman" w:eastAsia="黑体" w:hAnsi="Times New Roman" w:cs="Times New Roman" w:hint="eastAsia"/>
          <w:b/>
          <w:bCs/>
          <w:color w:val="000000"/>
          <w:szCs w:val="21"/>
        </w:rPr>
        <w:t>Times New Roman</w:t>
      </w:r>
      <w:r w:rsidRPr="008A3B2C">
        <w:rPr>
          <w:rFonts w:ascii="Times New Roman" w:eastAsia="黑体" w:hAnsi="Times New Roman" w:cs="Times New Roman" w:hint="eastAsia"/>
          <w:color w:val="000000"/>
          <w:szCs w:val="21"/>
        </w:rPr>
        <w:t>体，</w:t>
      </w:r>
      <w:r w:rsidRPr="008A3B2C">
        <w:rPr>
          <w:rFonts w:ascii="Times New Roman" w:eastAsia="宋体" w:hAnsi="Times New Roman" w:cs="Times New Roman" w:hint="eastAsia"/>
          <w:color w:val="000000"/>
          <w:szCs w:val="21"/>
        </w:rPr>
        <w:t>第一级</w:t>
      </w:r>
      <w:r w:rsidRPr="008A3B2C">
        <w:rPr>
          <w:rFonts w:ascii="Times New Roman" w:eastAsia="宋体" w:hAnsi="Times New Roman" w:cs="Times New Roman"/>
          <w:color w:val="000000"/>
          <w:szCs w:val="21"/>
        </w:rPr>
        <w:t>标题</w:t>
      </w:r>
      <w:r w:rsidRPr="008A3B2C">
        <w:rPr>
          <w:rFonts w:ascii="Times New Roman" w:eastAsia="宋体" w:hAnsi="Times New Roman" w:cs="Times New Roman" w:hint="eastAsia"/>
          <w:color w:val="000000"/>
          <w:szCs w:val="21"/>
        </w:rPr>
        <w:t>（包括章、致谢、参考文献和附录等）</w:t>
      </w:r>
      <w:r w:rsidRPr="008A3B2C">
        <w:rPr>
          <w:rFonts w:ascii="Times New Roman" w:eastAsia="宋体" w:hAnsi="Times New Roman" w:cs="Times New Roman"/>
          <w:color w:val="000000"/>
          <w:szCs w:val="21"/>
        </w:rPr>
        <w:t>用</w:t>
      </w:r>
      <w:r w:rsidRPr="008A3B2C">
        <w:rPr>
          <w:rFonts w:ascii="Times New Roman" w:eastAsia="黑体" w:hAnsi="Times New Roman" w:cs="Times New Roman" w:hint="eastAsia"/>
          <w:color w:val="000000"/>
          <w:szCs w:val="21"/>
        </w:rPr>
        <w:t>五号宋</w:t>
      </w:r>
      <w:r w:rsidRPr="008A3B2C">
        <w:rPr>
          <w:rFonts w:ascii="Times New Roman" w:eastAsia="黑体" w:hAnsi="Times New Roman" w:cs="Times New Roman"/>
          <w:color w:val="000000"/>
          <w:szCs w:val="21"/>
        </w:rPr>
        <w:t>体</w:t>
      </w:r>
      <w:r w:rsidRPr="008A3B2C">
        <w:rPr>
          <w:rFonts w:ascii="Times New Roman" w:eastAsia="黑体" w:hAnsi="Times New Roman" w:cs="Times New Roman" w:hint="eastAsia"/>
          <w:color w:val="000000"/>
          <w:szCs w:val="21"/>
        </w:rPr>
        <w:t>加粗</w:t>
      </w:r>
      <w:r w:rsidRPr="008A3B2C">
        <w:rPr>
          <w:rFonts w:ascii="Times New Roman" w:eastAsia="宋体" w:hAnsi="Times New Roman" w:cs="Times New Roman"/>
          <w:color w:val="000000"/>
          <w:szCs w:val="21"/>
        </w:rPr>
        <w:t>，其余用</w:t>
      </w:r>
      <w:r w:rsidRPr="008A3B2C">
        <w:rPr>
          <w:rFonts w:ascii="黑体" w:eastAsia="黑体" w:hAnsi="Times New Roman" w:cs="Times New Roman" w:hint="eastAsia"/>
          <w:color w:val="000000"/>
          <w:szCs w:val="21"/>
        </w:rPr>
        <w:t>五</w:t>
      </w:r>
      <w:r w:rsidRPr="008A3B2C">
        <w:rPr>
          <w:rFonts w:ascii="Times New Roman" w:eastAsia="黑体" w:hAnsi="Times New Roman" w:cs="Times New Roman"/>
          <w:color w:val="000000"/>
          <w:szCs w:val="21"/>
        </w:rPr>
        <w:t>号宋体</w:t>
      </w:r>
      <w:r w:rsidRPr="008A3B2C">
        <w:rPr>
          <w:rFonts w:ascii="Times New Roman" w:eastAsia="宋体" w:hAnsi="Times New Roman" w:cs="Times New Roman" w:hint="eastAsia"/>
          <w:color w:val="000000"/>
          <w:szCs w:val="21"/>
        </w:rPr>
        <w:t>。低级标题比相邻高级标题向右缩进</w:t>
      </w:r>
      <w:r w:rsidRPr="008A3B2C">
        <w:rPr>
          <w:rFonts w:ascii="Times New Roman" w:eastAsia="宋体" w:hAnsi="Times New Roman" w:cs="Times New Roman" w:hint="eastAsia"/>
          <w:color w:val="000000"/>
          <w:szCs w:val="21"/>
        </w:rPr>
        <w:t>1</w:t>
      </w:r>
      <w:r w:rsidRPr="008A3B2C">
        <w:rPr>
          <w:rFonts w:ascii="Times New Roman" w:eastAsia="宋体" w:hAnsi="Times New Roman" w:cs="Times New Roman" w:hint="eastAsia"/>
          <w:color w:val="000000"/>
          <w:szCs w:val="21"/>
        </w:rPr>
        <w:t>个汉字位置。</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2.8  </w:t>
      </w:r>
      <w:r w:rsidRPr="008A3B2C">
        <w:rPr>
          <w:rFonts w:ascii="Times New Roman" w:eastAsia="黑体" w:hAnsi="Times New Roman" w:cs="Times New Roman" w:hint="eastAsia"/>
          <w:color w:val="000000"/>
          <w:szCs w:val="21"/>
        </w:rPr>
        <w:t>论文正文</w:t>
      </w:r>
    </w:p>
    <w:p w:rsidR="008A3B2C" w:rsidRPr="008A3B2C" w:rsidRDefault="008A3B2C" w:rsidP="008A3B2C">
      <w:pPr>
        <w:spacing w:line="276" w:lineRule="auto"/>
        <w:ind w:firstLineChars="200" w:firstLine="420"/>
        <w:jc w:val="left"/>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2.8.1</w:t>
      </w:r>
      <w:r w:rsidR="0030141E">
        <w:rPr>
          <w:rFonts w:ascii="Times New Roman" w:eastAsia="黑体" w:hAnsi="Times New Roman" w:cs="Times New Roman" w:hint="eastAsia"/>
          <w:color w:val="000000"/>
          <w:szCs w:val="21"/>
        </w:rPr>
        <w:t>各</w:t>
      </w:r>
      <w:r w:rsidR="00CE0428">
        <w:rPr>
          <w:rFonts w:ascii="Times New Roman" w:eastAsia="黑体" w:hAnsi="Times New Roman" w:cs="Times New Roman" w:hint="eastAsia"/>
          <w:color w:val="000000"/>
          <w:szCs w:val="21"/>
        </w:rPr>
        <w:t>级</w:t>
      </w:r>
      <w:r w:rsidRPr="008A3B2C">
        <w:rPr>
          <w:rFonts w:ascii="Times New Roman" w:eastAsia="黑体" w:hAnsi="Times New Roman" w:cs="Times New Roman" w:hint="eastAsia"/>
          <w:color w:val="000000"/>
          <w:szCs w:val="21"/>
        </w:rPr>
        <w:t>标题</w:t>
      </w:r>
    </w:p>
    <w:p w:rsidR="008A3B2C" w:rsidRPr="008A3B2C" w:rsidRDefault="008A3B2C" w:rsidP="008A3B2C">
      <w:pPr>
        <w:spacing w:line="276" w:lineRule="auto"/>
        <w:ind w:firstLineChars="222" w:firstLine="466"/>
        <w:rPr>
          <w:rFonts w:ascii="Times New Roman" w:eastAsia="宋体" w:hAnsi="Times New Roman" w:cs="Times New Roman"/>
          <w:color w:val="000000"/>
          <w:szCs w:val="21"/>
        </w:rPr>
      </w:pPr>
      <w:r w:rsidRPr="00E02022">
        <w:rPr>
          <w:rFonts w:ascii="Times New Roman" w:eastAsia="宋体" w:hAnsi="Times New Roman" w:cs="Times New Roman" w:hint="eastAsia"/>
          <w:color w:val="000000"/>
          <w:szCs w:val="21"/>
        </w:rPr>
        <w:t>论文各</w:t>
      </w:r>
      <w:r w:rsidR="00CE0428" w:rsidRPr="00E02022">
        <w:rPr>
          <w:rFonts w:ascii="Times New Roman" w:eastAsia="宋体" w:hAnsi="Times New Roman" w:cs="Times New Roman" w:hint="eastAsia"/>
          <w:color w:val="000000"/>
          <w:szCs w:val="21"/>
        </w:rPr>
        <w:t>级</w:t>
      </w:r>
      <w:r w:rsidRPr="00E02022">
        <w:rPr>
          <w:rFonts w:ascii="Times New Roman" w:eastAsia="宋体" w:hAnsi="Times New Roman" w:cs="Times New Roman" w:hint="eastAsia"/>
          <w:color w:val="000000"/>
          <w:szCs w:val="21"/>
        </w:rPr>
        <w:t>标题要突出重点、简明扼要。</w:t>
      </w:r>
      <w:r w:rsidRPr="008A3B2C">
        <w:rPr>
          <w:rFonts w:ascii="Times New Roman" w:eastAsia="宋体" w:hAnsi="Times New Roman" w:cs="Times New Roman" w:hint="eastAsia"/>
          <w:color w:val="000000"/>
          <w:szCs w:val="21"/>
        </w:rPr>
        <w:t>字数一般在</w:t>
      </w:r>
      <w:r w:rsidRPr="008A3B2C">
        <w:rPr>
          <w:rFonts w:ascii="Times New Roman" w:eastAsia="宋体" w:hAnsi="Times New Roman" w:cs="Times New Roman"/>
          <w:color w:val="000000"/>
          <w:szCs w:val="21"/>
        </w:rPr>
        <w:t>15</w:t>
      </w:r>
      <w:r w:rsidRPr="008A3B2C">
        <w:rPr>
          <w:rFonts w:ascii="Times New Roman" w:eastAsia="宋体" w:hAnsi="Times New Roman" w:cs="Times New Roman" w:hint="eastAsia"/>
          <w:color w:val="000000"/>
          <w:szCs w:val="21"/>
        </w:rPr>
        <w:t>字以内</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不得使用标点符号。标题中尽量不采用英文缩写词，对必须采用者，应使用本行业的通用缩写词。</w:t>
      </w:r>
      <w:r w:rsidR="00B32B89" w:rsidRPr="00E02022">
        <w:rPr>
          <w:rFonts w:ascii="Times New Roman" w:eastAsia="宋体" w:hAnsi="Times New Roman" w:cs="Times New Roman" w:hint="eastAsia"/>
          <w:color w:val="000000"/>
          <w:szCs w:val="21"/>
        </w:rPr>
        <w:t>第一</w:t>
      </w:r>
      <w:r w:rsidR="00F3613D" w:rsidRPr="00E02022">
        <w:rPr>
          <w:rFonts w:ascii="Times New Roman" w:eastAsia="宋体" w:hAnsi="Times New Roman" w:cs="Times New Roman" w:hint="eastAsia"/>
          <w:color w:val="000000"/>
          <w:szCs w:val="21"/>
        </w:rPr>
        <w:t>级</w:t>
      </w:r>
      <w:r w:rsidRPr="00E02022">
        <w:rPr>
          <w:rFonts w:ascii="Times New Roman" w:eastAsia="宋体" w:hAnsi="Times New Roman" w:cs="Times New Roman" w:hint="eastAsia"/>
          <w:color w:val="000000"/>
          <w:szCs w:val="21"/>
        </w:rPr>
        <w:t>标题</w:t>
      </w:r>
      <w:r w:rsidRPr="008A3B2C">
        <w:rPr>
          <w:rFonts w:ascii="Times New Roman" w:eastAsia="宋体" w:hAnsi="Times New Roman" w:cs="Times New Roman" w:hint="eastAsia"/>
          <w:color w:val="000000"/>
          <w:szCs w:val="21"/>
        </w:rPr>
        <w:t>的段后设为</w:t>
      </w:r>
      <w:r w:rsidRPr="008A3B2C">
        <w:rPr>
          <w:rFonts w:ascii="Times New Roman" w:eastAsia="宋体" w:hAnsi="Times New Roman" w:cs="Times New Roman" w:hint="eastAsia"/>
          <w:color w:val="000000"/>
          <w:szCs w:val="21"/>
        </w:rPr>
        <w:t>1</w:t>
      </w:r>
      <w:r w:rsidRPr="008A3B2C">
        <w:rPr>
          <w:rFonts w:ascii="Times New Roman" w:eastAsia="宋体" w:hAnsi="Times New Roman" w:cs="Times New Roman" w:hint="eastAsia"/>
          <w:color w:val="000000"/>
          <w:szCs w:val="21"/>
        </w:rPr>
        <w:t>行。</w:t>
      </w:r>
    </w:p>
    <w:p w:rsidR="008A3B2C" w:rsidRPr="008A3B2C" w:rsidRDefault="008A3B2C" w:rsidP="008A3B2C">
      <w:pPr>
        <w:spacing w:line="276" w:lineRule="auto"/>
        <w:ind w:firstLineChars="200" w:firstLine="420"/>
        <w:jc w:val="left"/>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2.8.2 </w:t>
      </w:r>
      <w:r w:rsidRPr="008A3B2C">
        <w:rPr>
          <w:rFonts w:ascii="Times New Roman" w:eastAsia="黑体" w:hAnsi="Times New Roman" w:cs="Times New Roman" w:hint="eastAsia"/>
          <w:color w:val="000000"/>
          <w:szCs w:val="21"/>
        </w:rPr>
        <w:t>层次</w:t>
      </w:r>
    </w:p>
    <w:p w:rsidR="008A3B2C" w:rsidRPr="00DA01EF" w:rsidRDefault="00F3613D" w:rsidP="008A3B2C">
      <w:pPr>
        <w:spacing w:after="120" w:line="300" w:lineRule="auto"/>
        <w:ind w:firstLineChars="200" w:firstLine="420"/>
        <w:rPr>
          <w:rFonts w:ascii="Calibri" w:eastAsia="宋体" w:hAnsi="Calibri" w:cs="Times New Roman"/>
          <w:color w:val="000000"/>
          <w:szCs w:val="21"/>
        </w:rPr>
      </w:pPr>
      <w:r w:rsidRPr="00DA01EF">
        <w:rPr>
          <w:rFonts w:ascii="Calibri" w:eastAsia="宋体" w:hAnsi="Calibri" w:cs="Times New Roman" w:hint="eastAsia"/>
          <w:color w:val="000000"/>
          <w:szCs w:val="21"/>
        </w:rPr>
        <w:t>各级</w:t>
      </w:r>
      <w:r w:rsidR="008A3B2C" w:rsidRPr="00DA01EF">
        <w:rPr>
          <w:rFonts w:ascii="Calibri" w:eastAsia="宋体" w:hAnsi="Calibri" w:cs="Times New Roman" w:hint="eastAsia"/>
          <w:color w:val="000000"/>
          <w:szCs w:val="21"/>
        </w:rPr>
        <w:t>标题通常有</w:t>
      </w:r>
      <w:r w:rsidR="008A3B2C" w:rsidRPr="008A3B2C">
        <w:rPr>
          <w:rFonts w:ascii="Calibri" w:eastAsia="宋体" w:hAnsi="Calibri" w:cs="Times New Roman" w:hint="eastAsia"/>
          <w:color w:val="000000"/>
          <w:szCs w:val="21"/>
        </w:rPr>
        <w:t>两种</w:t>
      </w:r>
      <w:r w:rsidR="008A3B2C" w:rsidRPr="00DA01EF">
        <w:rPr>
          <w:rFonts w:ascii="Calibri" w:eastAsia="宋体" w:hAnsi="Calibri" w:cs="Times New Roman" w:hint="eastAsia"/>
          <w:color w:val="000000"/>
          <w:szCs w:val="21"/>
        </w:rPr>
        <w:t>呈现类型</w:t>
      </w:r>
      <w:r w:rsidR="008A3B2C" w:rsidRPr="00DA01EF">
        <w:rPr>
          <w:rFonts w:ascii="Calibri" w:eastAsia="宋体" w:hAnsi="Calibri" w:cs="Times New Roman"/>
          <w:color w:val="000000"/>
          <w:szCs w:val="21"/>
        </w:rPr>
        <w:t>:</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color w:val="000000"/>
          <w:szCs w:val="21"/>
        </w:rPr>
        <w:t>A</w:t>
      </w:r>
      <w:r w:rsidRPr="008A3B2C">
        <w:rPr>
          <w:rFonts w:ascii="宋体" w:eastAsia="宋体" w:hAnsi="Courier New" w:cs="Courier New" w:hint="eastAsia"/>
          <w:color w:val="000000"/>
          <w:szCs w:val="21"/>
        </w:rPr>
        <w:t>第一种类型：以人文社科类专业为主。</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宋体" w:cs="Courier New" w:hint="eastAsia"/>
          <w:color w:val="000000"/>
          <w:szCs w:val="21"/>
        </w:rPr>
        <w:t>一级标题序号为“一、”、“二、”、“三、”</w:t>
      </w:r>
      <w:r w:rsidRPr="008A3B2C">
        <w:rPr>
          <w:rFonts w:ascii="宋体" w:eastAsia="宋体" w:hAnsi="Courier New" w:cs="Courier New"/>
          <w:color w:val="000000"/>
          <w:szCs w:val="21"/>
        </w:rPr>
        <w:t>……</w:t>
      </w:r>
      <w:r w:rsidRPr="008A3B2C">
        <w:rPr>
          <w:rFonts w:ascii="宋体" w:eastAsia="宋体" w:hAnsi="Courier New" w:cs="Courier New" w:hint="eastAsia"/>
          <w:color w:val="000000"/>
          <w:szCs w:val="21"/>
        </w:rPr>
        <w:t>。二级标题序号为“</w:t>
      </w:r>
      <w:r w:rsidRPr="008A3B2C">
        <w:rPr>
          <w:rFonts w:ascii="宋体" w:eastAsia="宋体" w:hAnsi="宋体" w:cs="Courier New" w:hint="eastAsia"/>
          <w:color w:val="000000"/>
          <w:szCs w:val="21"/>
        </w:rPr>
        <w:t>（一）”、“（二）”、“（三）”</w:t>
      </w:r>
      <w:r w:rsidRPr="008A3B2C">
        <w:rPr>
          <w:rFonts w:ascii="宋体" w:eastAsia="宋体" w:hAnsi="Courier New" w:cs="Courier New"/>
          <w:color w:val="000000"/>
          <w:szCs w:val="21"/>
        </w:rPr>
        <w:t>……</w:t>
      </w:r>
      <w:r w:rsidRPr="008A3B2C">
        <w:rPr>
          <w:rFonts w:ascii="宋体" w:eastAsia="宋体" w:hAnsi="Courier New" w:cs="Courier New" w:hint="eastAsia"/>
          <w:color w:val="000000"/>
          <w:szCs w:val="21"/>
        </w:rPr>
        <w:t>。三级标题序号为“</w:t>
      </w:r>
      <w:r w:rsidRPr="008A3B2C">
        <w:rPr>
          <w:rFonts w:ascii="宋体" w:eastAsia="宋体" w:hAnsi="Courier New" w:cs="Courier New"/>
          <w:color w:val="000000"/>
          <w:szCs w:val="21"/>
        </w:rPr>
        <w:t>1.</w:t>
      </w:r>
      <w:r w:rsidRPr="008A3B2C">
        <w:rPr>
          <w:rFonts w:ascii="宋体" w:eastAsia="宋体" w:hAnsi="Courier New" w:cs="Courier New" w:hint="eastAsia"/>
          <w:color w:val="000000"/>
          <w:szCs w:val="21"/>
        </w:rPr>
        <w:t>”</w:t>
      </w:r>
      <w:r w:rsidRPr="008A3B2C">
        <w:rPr>
          <w:rFonts w:ascii="宋体" w:eastAsia="宋体" w:hAnsi="宋体" w:cs="Courier New" w:hint="eastAsia"/>
          <w:color w:val="000000"/>
          <w:szCs w:val="21"/>
        </w:rPr>
        <w:t>、“</w:t>
      </w:r>
      <w:r w:rsidRPr="008A3B2C">
        <w:rPr>
          <w:rFonts w:ascii="宋体" w:eastAsia="宋体" w:hAnsi="Courier New" w:cs="Courier New"/>
          <w:color w:val="000000"/>
          <w:szCs w:val="21"/>
        </w:rPr>
        <w:t>2.</w:t>
      </w:r>
      <w:r w:rsidRPr="008A3B2C">
        <w:rPr>
          <w:rFonts w:ascii="宋体" w:eastAsia="宋体" w:hAnsi="Courier New" w:cs="Courier New" w:hint="eastAsia"/>
          <w:color w:val="000000"/>
          <w:szCs w:val="21"/>
        </w:rPr>
        <w:t>”</w:t>
      </w:r>
      <w:r w:rsidRPr="008A3B2C">
        <w:rPr>
          <w:rFonts w:ascii="宋体" w:eastAsia="宋体" w:hAnsi="宋体" w:cs="Courier New" w:hint="eastAsia"/>
          <w:color w:val="000000"/>
          <w:szCs w:val="21"/>
        </w:rPr>
        <w:t>、“</w:t>
      </w:r>
      <w:r w:rsidRPr="008A3B2C">
        <w:rPr>
          <w:rFonts w:ascii="宋体" w:eastAsia="宋体" w:hAnsi="Courier New" w:cs="Courier New"/>
          <w:color w:val="000000"/>
          <w:szCs w:val="21"/>
        </w:rPr>
        <w:t>3.</w:t>
      </w:r>
      <w:r w:rsidRPr="008A3B2C">
        <w:rPr>
          <w:rFonts w:ascii="宋体" w:eastAsia="宋体" w:hAnsi="Courier New" w:cs="Courier New" w:hint="eastAsia"/>
          <w:color w:val="000000"/>
          <w:szCs w:val="21"/>
        </w:rPr>
        <w:t>”</w:t>
      </w:r>
      <w:r w:rsidRPr="008A3B2C">
        <w:rPr>
          <w:rFonts w:ascii="宋体" w:eastAsia="宋体" w:hAnsi="Courier New" w:cs="Courier New"/>
          <w:color w:val="000000"/>
          <w:szCs w:val="21"/>
        </w:rPr>
        <w:t>……</w:t>
      </w:r>
      <w:r w:rsidRPr="008A3B2C">
        <w:rPr>
          <w:rFonts w:ascii="宋体" w:eastAsia="宋体" w:hAnsi="Courier New" w:cs="Courier New" w:hint="eastAsia"/>
          <w:color w:val="000000"/>
          <w:szCs w:val="21"/>
        </w:rPr>
        <w:t>。</w:t>
      </w:r>
      <w:r w:rsidRPr="008A3B2C">
        <w:rPr>
          <w:rFonts w:ascii="宋体" w:eastAsia="宋体" w:hAnsi="宋体" w:cs="Courier New" w:hint="eastAsia"/>
          <w:color w:val="000000"/>
          <w:szCs w:val="21"/>
        </w:rPr>
        <w:t>各级序号不得混用，以避免眉目不清，层次难分。</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color w:val="000000"/>
          <w:szCs w:val="21"/>
        </w:rPr>
        <w:t>B</w:t>
      </w:r>
      <w:r w:rsidRPr="008A3B2C">
        <w:rPr>
          <w:rFonts w:ascii="宋体" w:eastAsia="宋体" w:hAnsi="Courier New" w:cs="Courier New" w:hint="eastAsia"/>
          <w:color w:val="000000"/>
          <w:szCs w:val="21"/>
        </w:rPr>
        <w:t>第二种类型：以理工科类专业为主.</w:t>
      </w:r>
    </w:p>
    <w:p w:rsidR="008A3B2C" w:rsidRPr="008A3B2C" w:rsidRDefault="00F3613D" w:rsidP="008A3B2C">
      <w:pPr>
        <w:spacing w:after="120" w:line="300" w:lineRule="auto"/>
        <w:ind w:firstLineChars="200" w:firstLine="420"/>
        <w:rPr>
          <w:rFonts w:ascii="宋体" w:eastAsia="宋体" w:hAnsi="Courier New" w:cs="Courier New"/>
          <w:color w:val="000000"/>
          <w:szCs w:val="21"/>
        </w:rPr>
      </w:pPr>
      <w:r w:rsidRPr="00DA01EF">
        <w:rPr>
          <w:rFonts w:ascii="Calibri" w:eastAsia="宋体" w:hAnsi="Calibri" w:cs="Times New Roman" w:hint="eastAsia"/>
          <w:color w:val="000000"/>
          <w:szCs w:val="21"/>
        </w:rPr>
        <w:t>各级</w:t>
      </w:r>
      <w:r w:rsidR="008A3B2C" w:rsidRPr="00DA01EF">
        <w:rPr>
          <w:rFonts w:ascii="Calibri" w:eastAsia="宋体" w:hAnsi="Calibri" w:cs="Times New Roman" w:hint="eastAsia"/>
          <w:color w:val="000000"/>
          <w:szCs w:val="21"/>
        </w:rPr>
        <w:t>标题统一用阿拉伯数字表示，</w:t>
      </w:r>
      <w:r w:rsidR="008A3B2C" w:rsidRPr="008A3B2C">
        <w:rPr>
          <w:rFonts w:ascii="宋体" w:eastAsia="宋体" w:hAnsi="Courier New" w:cs="Courier New" w:hint="eastAsia"/>
          <w:color w:val="000000"/>
          <w:szCs w:val="21"/>
        </w:rPr>
        <w:t>各级号码之间加一小圆点，末尾一级不加小圆点。示例如下：</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p>
    <w:p w:rsidR="008A3B2C" w:rsidRPr="008A3B2C" w:rsidRDefault="008A3B2C" w:rsidP="008A3B2C">
      <w:pPr>
        <w:spacing w:after="120" w:line="300" w:lineRule="auto"/>
        <w:ind w:firstLineChars="200" w:firstLine="420"/>
        <w:rPr>
          <w:rFonts w:ascii="宋体" w:eastAsia="宋体" w:hAnsi="Courier New" w:cs="Courier New"/>
          <w:color w:val="000000"/>
          <w:szCs w:val="21"/>
        </w:rPr>
      </w:pPr>
    </w:p>
    <w:p w:rsidR="00B94250" w:rsidRDefault="00B94250" w:rsidP="008A3B2C">
      <w:pPr>
        <w:spacing w:after="120" w:line="300" w:lineRule="auto"/>
        <w:ind w:firstLineChars="200" w:firstLine="420"/>
        <w:rPr>
          <w:rFonts w:ascii="宋体" w:eastAsia="宋体" w:hAnsi="Courier New" w:cs="Courier New"/>
          <w:color w:val="000000"/>
          <w:szCs w:val="21"/>
        </w:rPr>
      </w:pP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hint="eastAsia"/>
          <w:color w:val="000000"/>
          <w:szCs w:val="21"/>
        </w:rPr>
        <w:lastRenderedPageBreak/>
        <w:t>第</w:t>
      </w:r>
      <w:r w:rsidRPr="008A3B2C">
        <w:rPr>
          <w:rFonts w:ascii="宋体" w:eastAsia="宋体" w:hAnsi="Courier New" w:cs="Courier New"/>
          <w:color w:val="000000"/>
          <w:szCs w:val="21"/>
        </w:rPr>
        <w:t>1</w:t>
      </w:r>
      <w:r w:rsidRPr="008A3B2C">
        <w:rPr>
          <w:rFonts w:ascii="宋体" w:eastAsia="宋体" w:hAnsi="Courier New" w:cs="Courier New" w:hint="eastAsia"/>
          <w:color w:val="000000"/>
          <w:szCs w:val="21"/>
        </w:rPr>
        <w:t>级</w:t>
      </w:r>
      <w:r w:rsidRPr="008A3B2C">
        <w:rPr>
          <w:rFonts w:ascii="宋体" w:eastAsia="宋体" w:hAnsi="Courier New" w:cs="Courier New"/>
          <w:color w:val="000000"/>
          <w:szCs w:val="21"/>
        </w:rPr>
        <w:t xml:space="preserve">       </w:t>
      </w:r>
      <w:r w:rsidRPr="008A3B2C">
        <w:rPr>
          <w:rFonts w:ascii="宋体" w:eastAsia="宋体" w:hAnsi="Courier New" w:cs="Courier New" w:hint="eastAsia"/>
          <w:color w:val="000000"/>
          <w:szCs w:val="21"/>
        </w:rPr>
        <w:t>第</w:t>
      </w:r>
      <w:r w:rsidRPr="008A3B2C">
        <w:rPr>
          <w:rFonts w:ascii="宋体" w:eastAsia="宋体" w:hAnsi="Courier New" w:cs="Courier New"/>
          <w:color w:val="000000"/>
          <w:szCs w:val="21"/>
        </w:rPr>
        <w:t>2</w:t>
      </w:r>
      <w:r w:rsidRPr="008A3B2C">
        <w:rPr>
          <w:rFonts w:ascii="宋体" w:eastAsia="宋体" w:hAnsi="Courier New" w:cs="Courier New" w:hint="eastAsia"/>
          <w:color w:val="000000"/>
          <w:szCs w:val="21"/>
        </w:rPr>
        <w:t>级</w:t>
      </w:r>
      <w:r w:rsidRPr="008A3B2C">
        <w:rPr>
          <w:rFonts w:ascii="宋体" w:eastAsia="宋体" w:hAnsi="Courier New" w:cs="Courier New"/>
          <w:color w:val="000000"/>
          <w:szCs w:val="21"/>
        </w:rPr>
        <w:t xml:space="preserve">       </w:t>
      </w:r>
      <w:r w:rsidRPr="008A3B2C">
        <w:rPr>
          <w:rFonts w:ascii="宋体" w:eastAsia="宋体" w:hAnsi="Courier New" w:cs="Courier New" w:hint="eastAsia"/>
          <w:color w:val="000000"/>
          <w:szCs w:val="21"/>
        </w:rPr>
        <w:t>第</w:t>
      </w:r>
      <w:r w:rsidRPr="008A3B2C">
        <w:rPr>
          <w:rFonts w:ascii="宋体" w:eastAsia="宋体" w:hAnsi="Courier New" w:cs="Courier New"/>
          <w:color w:val="000000"/>
          <w:szCs w:val="21"/>
        </w:rPr>
        <w:t>3</w:t>
      </w:r>
      <w:r w:rsidRPr="008A3B2C">
        <w:rPr>
          <w:rFonts w:ascii="宋体" w:eastAsia="宋体" w:hAnsi="Courier New" w:cs="Courier New" w:hint="eastAsia"/>
          <w:color w:val="000000"/>
          <w:szCs w:val="21"/>
        </w:rPr>
        <w:t>级</w:t>
      </w:r>
      <w:r w:rsidRPr="008A3B2C">
        <w:rPr>
          <w:rFonts w:ascii="宋体" w:eastAsia="宋体" w:hAnsi="Courier New" w:cs="Courier New"/>
          <w:color w:val="000000"/>
          <w:szCs w:val="21"/>
        </w:rPr>
        <w:t xml:space="preserve">        </w:t>
      </w:r>
      <w:r w:rsidRPr="008A3B2C">
        <w:rPr>
          <w:rFonts w:ascii="宋体" w:eastAsia="宋体" w:hAnsi="Courier New" w:cs="Courier New" w:hint="eastAsia"/>
          <w:color w:val="000000"/>
          <w:szCs w:val="21"/>
        </w:rPr>
        <w:t>第</w:t>
      </w:r>
      <w:r w:rsidRPr="008A3B2C">
        <w:rPr>
          <w:rFonts w:ascii="宋体" w:eastAsia="宋体" w:hAnsi="Courier New" w:cs="Courier New"/>
          <w:color w:val="000000"/>
          <w:szCs w:val="21"/>
        </w:rPr>
        <w:t>4</w:t>
      </w:r>
      <w:r w:rsidRPr="008A3B2C">
        <w:rPr>
          <w:rFonts w:ascii="宋体" w:eastAsia="宋体" w:hAnsi="Courier New" w:cs="Courier New" w:hint="eastAsia"/>
          <w:color w:val="000000"/>
          <w:szCs w:val="21"/>
        </w:rPr>
        <w:t>级</w:t>
      </w:r>
    </w:p>
    <w:p w:rsidR="008A3B2C" w:rsidRPr="008A3B2C" w:rsidRDefault="008A3B2C" w:rsidP="008A3B2C">
      <w:pPr>
        <w:spacing w:after="120" w:line="300" w:lineRule="auto"/>
        <w:ind w:firstLineChars="300" w:firstLine="630"/>
        <w:rPr>
          <w:rFonts w:ascii="宋体" w:eastAsia="宋体" w:hAnsi="Courier New" w:cs="Courier New"/>
          <w:color w:val="000000"/>
          <w:szCs w:val="21"/>
        </w:rPr>
      </w:pPr>
      <w:r w:rsidRPr="008A3B2C">
        <w:rPr>
          <w:rFonts w:ascii="宋体" w:eastAsia="宋体" w:hAnsi="Courier New" w:cs="Courier New"/>
          <w:color w:val="000000"/>
          <w:szCs w:val="21"/>
        </w:rPr>
        <w:t>1</w:t>
      </w:r>
      <w:r w:rsidRPr="008A3B2C">
        <w:rPr>
          <w:rFonts w:ascii="宋体" w:eastAsia="宋体" w:hAnsi="Courier New" w:cs="Courier New" w:hint="eastAsia"/>
          <w:color w:val="000000"/>
          <w:szCs w:val="21"/>
        </w:rPr>
        <w:t xml:space="preserve">                                              </w:t>
      </w:r>
    </w:p>
    <w:p w:rsidR="008A3B2C" w:rsidRPr="008A3B2C" w:rsidRDefault="009255E6" w:rsidP="008A3B2C">
      <w:pPr>
        <w:spacing w:after="120" w:line="300" w:lineRule="auto"/>
        <w:ind w:firstLineChars="300" w:firstLine="600"/>
        <w:rPr>
          <w:rFonts w:ascii="宋体" w:eastAsia="宋体" w:hAnsi="Courier New" w:cs="Courier New"/>
          <w:color w:val="000000"/>
          <w:szCs w:val="21"/>
        </w:rPr>
      </w:pPr>
      <w:r w:rsidRPr="009255E6">
        <w:rPr>
          <w:rFonts w:ascii="宋体" w:eastAsia="宋体" w:hAnsi="Courier New" w:cs="Courier New"/>
          <w:noProof/>
          <w:color w:val="000000"/>
          <w:sz w:val="20"/>
          <w:szCs w:val="21"/>
        </w:rPr>
        <w:pict>
          <v:line id="直接连接符 64" o:spid="_x0000_s1026" style="position:absolute;left:0;text-align:left;z-index:251688960;visibility:visible" from="81pt,7.8pt" to="8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"/>
        </w:pict>
      </w:r>
      <w:r w:rsidRPr="009255E6">
        <w:rPr>
          <w:rFonts w:ascii="宋体" w:eastAsia="宋体" w:hAnsi="Courier New" w:cs="Courier New"/>
          <w:noProof/>
          <w:color w:val="000000"/>
          <w:sz w:val="20"/>
          <w:szCs w:val="21"/>
        </w:rPr>
        <w:pict>
          <v:line id="直接连接符 63" o:spid="_x0000_s1067" style="position:absolute;left:0;text-align:left;z-index:251689984;visibility:visible" from="45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Lw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"/>
        </w:pict>
      </w:r>
      <w:r w:rsidR="008A3B2C" w:rsidRPr="008A3B2C">
        <w:rPr>
          <w:rFonts w:ascii="宋体" w:eastAsia="宋体" w:hAnsi="Courier New" w:cs="Courier New"/>
          <w:color w:val="000000"/>
          <w:szCs w:val="21"/>
        </w:rPr>
        <w:t>2           2.1</w:t>
      </w:r>
      <w:r w:rsidR="008A3B2C" w:rsidRPr="008A3B2C">
        <w:rPr>
          <w:rFonts w:ascii="宋体" w:eastAsia="宋体" w:hAnsi="Courier New" w:cs="Courier New" w:hint="eastAsia"/>
          <w:color w:val="000000"/>
          <w:szCs w:val="21"/>
        </w:rPr>
        <w:t xml:space="preserve">                                 </w:t>
      </w:r>
    </w:p>
    <w:p w:rsidR="008A3B2C" w:rsidRPr="008A3B2C" w:rsidRDefault="009255E6" w:rsidP="008A3B2C">
      <w:pPr>
        <w:spacing w:after="120" w:line="300" w:lineRule="auto"/>
        <w:ind w:firstLineChars="300" w:firstLine="600"/>
        <w:rPr>
          <w:rFonts w:ascii="宋体" w:eastAsia="宋体" w:hAnsi="Courier New" w:cs="Courier New"/>
          <w:color w:val="000000"/>
          <w:szCs w:val="21"/>
        </w:rPr>
      </w:pPr>
      <w:r w:rsidRPr="009255E6">
        <w:rPr>
          <w:rFonts w:ascii="宋体" w:eastAsia="宋体" w:hAnsi="Courier New" w:cs="Courier New"/>
          <w:noProof/>
          <w:color w:val="000000"/>
          <w:sz w:val="20"/>
          <w:szCs w:val="21"/>
        </w:rPr>
        <w:pict>
          <v:line id="直接连接符 62" o:spid="_x0000_s1066" style="position:absolute;left:0;text-align:left;z-index:251691008;visibility:visible" from="117pt,7.8pt" to="1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lRLgIAADQ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"/>
        </w:pict>
      </w:r>
      <w:r w:rsidRPr="009255E6">
        <w:rPr>
          <w:rFonts w:ascii="宋体" w:eastAsia="宋体" w:hAnsi="Courier New" w:cs="Courier New"/>
          <w:noProof/>
          <w:color w:val="000000"/>
          <w:sz w:val="20"/>
          <w:szCs w:val="21"/>
        </w:rPr>
        <w:pict>
          <v:line id="直接连接符 61" o:spid="_x0000_s1065" style="position:absolute;left:0;text-align:left;z-index:251692032;visibility:visible" from="2in,7.8pt" to="2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"/>
        </w:pict>
      </w:r>
      <w:r w:rsidRPr="009255E6">
        <w:rPr>
          <w:rFonts w:ascii="宋体" w:eastAsia="宋体" w:hAnsi="Courier New" w:cs="Courier New"/>
          <w:noProof/>
          <w:color w:val="000000"/>
          <w:sz w:val="20"/>
          <w:szCs w:val="21"/>
        </w:rPr>
        <w:pict>
          <v:line id="直接连接符 60" o:spid="_x0000_s1064" style="position:absolute;left:0;text-align:left;z-index:251693056;visibility:visible" from="81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ZxLQIAADQ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"/>
        </w:pict>
      </w:r>
      <w:r w:rsidR="008A3B2C" w:rsidRPr="008A3B2C">
        <w:rPr>
          <w:rFonts w:ascii="宋体" w:eastAsia="宋体" w:hAnsi="Courier New" w:cs="Courier New"/>
          <w:color w:val="000000"/>
          <w:szCs w:val="21"/>
        </w:rPr>
        <w:t>3           2.2         2.2.1</w:t>
      </w:r>
      <w:r w:rsidR="008A3B2C" w:rsidRPr="008A3B2C">
        <w:rPr>
          <w:rFonts w:ascii="宋体" w:eastAsia="宋体" w:hAnsi="Courier New" w:cs="Courier New" w:hint="eastAsia"/>
          <w:color w:val="000000"/>
          <w:szCs w:val="21"/>
        </w:rPr>
        <w:t xml:space="preserve">                          </w:t>
      </w:r>
    </w:p>
    <w:p w:rsidR="008A3B2C" w:rsidRPr="008A3B2C" w:rsidRDefault="009255E6" w:rsidP="008A3B2C">
      <w:pPr>
        <w:spacing w:after="120" w:line="300" w:lineRule="auto"/>
        <w:ind w:firstLineChars="300" w:firstLine="600"/>
        <w:rPr>
          <w:rFonts w:ascii="宋体" w:eastAsia="宋体" w:hAnsi="Courier New" w:cs="Courier New"/>
          <w:color w:val="000000"/>
          <w:szCs w:val="21"/>
        </w:rPr>
      </w:pPr>
      <w:r w:rsidRPr="009255E6">
        <w:rPr>
          <w:rFonts w:ascii="宋体" w:eastAsia="宋体" w:hAnsi="Courier New" w:cs="Courier New"/>
          <w:noProof/>
          <w:color w:val="000000"/>
          <w:sz w:val="20"/>
          <w:szCs w:val="21"/>
        </w:rPr>
        <w:pict>
          <v:line id="直接连接符 59" o:spid="_x0000_s1063" style="position:absolute;left:0;text-align:left;z-index:251694080;visibility:visible" from="3in,7.8pt" to="3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"/>
        </w:pict>
      </w:r>
      <w:r w:rsidRPr="009255E6">
        <w:rPr>
          <w:rFonts w:ascii="宋体" w:eastAsia="宋体" w:hAnsi="Courier New" w:cs="Courier New"/>
          <w:noProof/>
          <w:color w:val="000000"/>
          <w:sz w:val="20"/>
          <w:szCs w:val="21"/>
        </w:rPr>
        <w:pict>
          <v:line id="直接连接符 58" o:spid="_x0000_s1062" style="position:absolute;left:0;text-align:left;z-index:251695104;visibility:visible" from="2in,7.8pt" to="1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05Lg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"/>
        </w:pict>
      </w:r>
      <w:r w:rsidRPr="009255E6">
        <w:rPr>
          <w:rFonts w:ascii="宋体" w:eastAsia="宋体" w:hAnsi="Courier New" w:cs="Courier New"/>
          <w:noProof/>
          <w:color w:val="000000"/>
          <w:sz w:val="20"/>
          <w:szCs w:val="21"/>
        </w:rPr>
        <w:pict>
          <v:line id="直接连接符 57" o:spid="_x0000_s1061" style="position:absolute;left:0;text-align:left;z-index:251696128;visibility:visible" from="81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71LwIAADQ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"/>
        </w:pict>
      </w:r>
      <w:r w:rsidRPr="009255E6">
        <w:rPr>
          <w:rFonts w:ascii="宋体" w:eastAsia="宋体" w:hAnsi="Courier New" w:cs="Courier New"/>
          <w:noProof/>
          <w:color w:val="000000"/>
          <w:sz w:val="20"/>
          <w:szCs w:val="21"/>
        </w:rPr>
        <w:pict>
          <v:line id="直接连接符 56" o:spid="_x0000_s1060" style="position:absolute;left:0;text-align:left;z-index:251697152;visibility:visible" from="189pt,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FfLgIAADQ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"/>
        </w:pict>
      </w:r>
      <w:r w:rsidR="008A3B2C" w:rsidRPr="008A3B2C">
        <w:rPr>
          <w:rFonts w:ascii="宋体" w:eastAsia="宋体" w:hAnsi="Courier New" w:cs="Courier New"/>
          <w:color w:val="000000"/>
          <w:szCs w:val="21"/>
        </w:rPr>
        <w:t>4           2.3         2.2.2         2.2.2.1</w:t>
      </w:r>
      <w:r w:rsidR="008A3B2C" w:rsidRPr="008A3B2C">
        <w:rPr>
          <w:rFonts w:ascii="宋体" w:eastAsia="宋体" w:hAnsi="Courier New" w:cs="Courier New" w:hint="eastAsia"/>
          <w:color w:val="000000"/>
          <w:szCs w:val="21"/>
        </w:rPr>
        <w:t xml:space="preserve">              </w:t>
      </w:r>
    </w:p>
    <w:p w:rsidR="008A3B2C" w:rsidRPr="008A3B2C" w:rsidRDefault="009255E6" w:rsidP="008A3B2C">
      <w:pPr>
        <w:spacing w:after="120" w:line="300" w:lineRule="auto"/>
        <w:ind w:firstLineChars="300" w:firstLine="600"/>
        <w:rPr>
          <w:rFonts w:ascii="宋体" w:eastAsia="宋体" w:hAnsi="Courier New" w:cs="Courier New"/>
          <w:color w:val="000000"/>
          <w:szCs w:val="21"/>
        </w:rPr>
      </w:pPr>
      <w:r w:rsidRPr="009255E6">
        <w:rPr>
          <w:rFonts w:ascii="宋体" w:eastAsia="宋体" w:hAnsi="宋体" w:cs="Courier New"/>
          <w:noProof/>
          <w:color w:val="000000"/>
          <w:sz w:val="20"/>
          <w:szCs w:val="21"/>
        </w:rPr>
        <w:pict>
          <v:line id="直接连接符 55" o:spid="_x0000_s1059" style="position:absolute;left:0;text-align:left;z-index:251698176;visibility:visible" from="3in,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4GLgIAADQ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"/>
        </w:pict>
      </w:r>
      <w:r w:rsidR="008A3B2C" w:rsidRPr="008A3B2C">
        <w:rPr>
          <w:rFonts w:ascii="宋体" w:eastAsia="宋体" w:hAnsi="宋体" w:cs="Courier New" w:hint="eastAsia"/>
          <w:color w:val="000000"/>
          <w:szCs w:val="21"/>
        </w:rPr>
        <w:t>┇</w:t>
      </w:r>
      <w:r w:rsidR="008A3B2C" w:rsidRPr="008A3B2C">
        <w:rPr>
          <w:rFonts w:ascii="宋体" w:eastAsia="宋体" w:hAnsi="宋体" w:cs="Courier New"/>
          <w:color w:val="000000"/>
          <w:szCs w:val="21"/>
        </w:rPr>
        <w:t xml:space="preserve">           </w:t>
      </w:r>
      <w:r w:rsidR="008A3B2C" w:rsidRPr="008A3B2C">
        <w:rPr>
          <w:rFonts w:ascii="宋体" w:eastAsia="宋体" w:hAnsi="宋体" w:cs="Courier New" w:hint="eastAsia"/>
          <w:color w:val="000000"/>
          <w:szCs w:val="21"/>
        </w:rPr>
        <w:t>┇</w:t>
      </w:r>
      <w:r w:rsidR="008A3B2C" w:rsidRPr="008A3B2C">
        <w:rPr>
          <w:rFonts w:ascii="宋体" w:eastAsia="宋体" w:hAnsi="宋体" w:cs="Courier New"/>
          <w:color w:val="000000"/>
          <w:szCs w:val="21"/>
        </w:rPr>
        <w:t xml:space="preserve">           </w:t>
      </w:r>
      <w:r w:rsidR="008A3B2C" w:rsidRPr="008A3B2C">
        <w:rPr>
          <w:rFonts w:ascii="宋体" w:eastAsia="宋体" w:hAnsi="宋体" w:cs="Courier New" w:hint="eastAsia"/>
          <w:color w:val="000000"/>
          <w:szCs w:val="21"/>
        </w:rPr>
        <w:t>┇</w:t>
      </w:r>
      <w:r w:rsidR="008A3B2C" w:rsidRPr="008A3B2C">
        <w:rPr>
          <w:rFonts w:ascii="宋体" w:eastAsia="宋体" w:hAnsi="宋体" w:cs="Courier New"/>
          <w:color w:val="000000"/>
          <w:szCs w:val="21"/>
        </w:rPr>
        <w:t xml:space="preserve">          2.2.2.2</w:t>
      </w:r>
      <w:r w:rsidR="008A3B2C" w:rsidRPr="008A3B2C">
        <w:rPr>
          <w:rFonts w:ascii="宋体" w:eastAsia="宋体" w:hAnsi="宋体" w:cs="Courier New" w:hint="eastAsia"/>
          <w:color w:val="000000"/>
          <w:szCs w:val="21"/>
        </w:rPr>
        <w:t xml:space="preserve">       </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color w:val="000000"/>
          <w:szCs w:val="21"/>
        </w:rPr>
        <w:t xml:space="preserve">                                          </w:t>
      </w:r>
      <w:r w:rsidRPr="008A3B2C">
        <w:rPr>
          <w:rFonts w:ascii="宋体" w:eastAsia="宋体" w:hAnsi="宋体" w:cs="Courier New" w:hint="eastAsia"/>
          <w:color w:val="000000"/>
          <w:szCs w:val="21"/>
        </w:rPr>
        <w:t>┇</w:t>
      </w:r>
    </w:p>
    <w:p w:rsidR="008A3B2C" w:rsidRPr="008A3B2C" w:rsidRDefault="004772D0" w:rsidP="008A3B2C">
      <w:pPr>
        <w:spacing w:after="120" w:line="300" w:lineRule="auto"/>
        <w:ind w:firstLineChars="200" w:firstLine="420"/>
        <w:rPr>
          <w:rFonts w:ascii="宋体" w:eastAsia="宋体" w:hAnsi="Courier New" w:cs="Courier New"/>
          <w:color w:val="000000"/>
          <w:szCs w:val="21"/>
        </w:rPr>
      </w:pPr>
      <w:r>
        <w:rPr>
          <w:rFonts w:ascii="宋体" w:eastAsia="宋体" w:hAnsi="Courier New" w:cs="Courier New" w:hint="eastAsia"/>
          <w:color w:val="000000"/>
          <w:szCs w:val="21"/>
        </w:rPr>
        <w:t>各级</w:t>
      </w:r>
      <w:r w:rsidR="008A3B2C" w:rsidRPr="008A3B2C">
        <w:rPr>
          <w:rFonts w:ascii="宋体" w:eastAsia="宋体" w:hAnsi="Courier New" w:cs="Courier New" w:hint="eastAsia"/>
          <w:color w:val="000000"/>
          <w:szCs w:val="21"/>
        </w:rPr>
        <w:t>标题一律左顶格。编号后空</w:t>
      </w:r>
      <w:r w:rsidR="008A3B2C" w:rsidRPr="008A3B2C">
        <w:rPr>
          <w:rFonts w:ascii="宋体" w:eastAsia="宋体" w:hAnsi="Courier New" w:cs="Courier New"/>
          <w:color w:val="000000"/>
          <w:szCs w:val="21"/>
        </w:rPr>
        <w:t>1</w:t>
      </w:r>
      <w:r w:rsidR="008A3B2C" w:rsidRPr="008A3B2C">
        <w:rPr>
          <w:rFonts w:ascii="宋体" w:eastAsia="宋体" w:hAnsi="Courier New" w:cs="Courier New" w:hint="eastAsia"/>
          <w:color w:val="000000"/>
          <w:szCs w:val="21"/>
        </w:rPr>
        <w:t>个字距，再接排标题名称。</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color w:val="000000"/>
          <w:szCs w:val="21"/>
        </w:rPr>
        <w:t>1</w:t>
      </w:r>
      <w:r w:rsidRPr="008A3B2C">
        <w:rPr>
          <w:rFonts w:ascii="宋体" w:eastAsia="宋体" w:hAnsi="Courier New" w:cs="Courier New" w:hint="eastAsia"/>
          <w:color w:val="000000"/>
          <w:szCs w:val="21"/>
        </w:rPr>
        <w:t>级标题后的排文应另起行；</w:t>
      </w:r>
      <w:r w:rsidRPr="008A3B2C">
        <w:rPr>
          <w:rFonts w:ascii="宋体" w:eastAsia="宋体" w:hAnsi="Courier New" w:cs="Courier New"/>
          <w:color w:val="000000"/>
          <w:szCs w:val="21"/>
        </w:rPr>
        <w:t>2</w:t>
      </w:r>
      <w:r w:rsidRPr="008A3B2C">
        <w:rPr>
          <w:rFonts w:ascii="宋体" w:eastAsia="宋体" w:hAnsi="Courier New" w:cs="Courier New" w:hint="eastAsia"/>
          <w:color w:val="000000"/>
          <w:szCs w:val="21"/>
        </w:rPr>
        <w:t>级以下标题后的排文，可另起行，也可以标题后空</w:t>
      </w:r>
      <w:r w:rsidRPr="008A3B2C">
        <w:rPr>
          <w:rFonts w:ascii="宋体" w:eastAsia="宋体" w:hAnsi="Courier New" w:cs="Courier New"/>
          <w:color w:val="000000"/>
          <w:szCs w:val="21"/>
        </w:rPr>
        <w:t>1</w:t>
      </w:r>
      <w:r w:rsidRPr="008A3B2C">
        <w:rPr>
          <w:rFonts w:ascii="宋体" w:eastAsia="宋体" w:hAnsi="Courier New" w:cs="Courier New" w:hint="eastAsia"/>
          <w:color w:val="000000"/>
          <w:szCs w:val="21"/>
        </w:rPr>
        <w:t>个字距接排文。</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hint="eastAsia"/>
          <w:color w:val="000000"/>
          <w:szCs w:val="21"/>
        </w:rPr>
        <w:t>标题中尽可能不用或少用点号，标题末不用标点。</w:t>
      </w:r>
    </w:p>
    <w:p w:rsidR="008A3B2C" w:rsidRPr="008A3B2C" w:rsidRDefault="008A3B2C" w:rsidP="008A3B2C">
      <w:pPr>
        <w:spacing w:after="120" w:line="300" w:lineRule="auto"/>
        <w:ind w:firstLineChars="200" w:firstLine="420"/>
        <w:rPr>
          <w:rFonts w:ascii="宋体" w:eastAsia="宋体" w:hAnsi="Courier New" w:cs="Courier New"/>
          <w:color w:val="000000"/>
          <w:szCs w:val="21"/>
        </w:rPr>
      </w:pPr>
      <w:r w:rsidRPr="008A3B2C">
        <w:rPr>
          <w:rFonts w:ascii="宋体" w:eastAsia="宋体" w:hAnsi="Courier New" w:cs="Courier New" w:hint="eastAsia"/>
          <w:color w:val="000000"/>
          <w:szCs w:val="21"/>
        </w:rPr>
        <w:t>标题不得排在页末而无接文。</w:t>
      </w:r>
    </w:p>
    <w:p w:rsidR="008A3B2C" w:rsidRPr="008A3B2C" w:rsidRDefault="008A3B2C" w:rsidP="00EA2DC5">
      <w:pPr>
        <w:spacing w:beforeLines="100" w:line="276" w:lineRule="auto"/>
        <w:ind w:firstLineChars="200" w:firstLine="420"/>
        <w:rPr>
          <w:rFonts w:ascii="创艺简黑体" w:eastAsia="宋体" w:hAnsi="创艺简黑体" w:cs="Times New Roman"/>
          <w:color w:val="000000"/>
          <w:szCs w:val="21"/>
        </w:rPr>
      </w:pPr>
      <w:r w:rsidRPr="008A3B2C">
        <w:rPr>
          <w:rFonts w:ascii="Times New Roman" w:eastAsia="黑体" w:hAnsi="Times New Roman" w:cs="Times New Roman" w:hint="eastAsia"/>
          <w:color w:val="000000"/>
          <w:szCs w:val="21"/>
        </w:rPr>
        <w:t>2.9</w:t>
      </w:r>
      <w:r w:rsidRPr="008A3B2C">
        <w:rPr>
          <w:rFonts w:ascii="Times New Roman" w:eastAsia="黑体" w:hAnsi="Times New Roman" w:cs="Times New Roman" w:hint="eastAsia"/>
          <w:color w:val="000000"/>
          <w:szCs w:val="21"/>
        </w:rPr>
        <w:t>引用文献</w:t>
      </w:r>
    </w:p>
    <w:p w:rsidR="008A3B2C" w:rsidRPr="008A3B2C" w:rsidRDefault="008A3B2C" w:rsidP="008A3B2C">
      <w:pPr>
        <w:spacing w:line="276" w:lineRule="auto"/>
        <w:ind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引用文献标示方式应全文统一，并采用所在学科领域内通用的方式，用上标的形式置于所引内容最末句的右上角，用</w:t>
      </w:r>
      <w:r w:rsidRPr="008A3B2C">
        <w:rPr>
          <w:rFonts w:ascii="Times New Roman" w:eastAsia="黑体" w:hAnsi="Times New Roman" w:cs="Times New Roman" w:hint="eastAsia"/>
          <w:b/>
          <w:bCs/>
          <w:color w:val="000000"/>
          <w:szCs w:val="21"/>
        </w:rPr>
        <w:t>五</w:t>
      </w:r>
      <w:r w:rsidRPr="008A3B2C">
        <w:rPr>
          <w:rFonts w:ascii="Times New Roman" w:eastAsia="黑体" w:hAnsi="Times New Roman" w:cs="Times New Roman" w:hint="eastAsia"/>
          <w:color w:val="000000"/>
          <w:szCs w:val="21"/>
        </w:rPr>
        <w:t>号字体</w:t>
      </w:r>
      <w:r w:rsidRPr="008A3B2C">
        <w:rPr>
          <w:rFonts w:ascii="Times New Roman" w:eastAsia="宋体" w:hAnsi="Times New Roman" w:cs="Times New Roman" w:hint="eastAsia"/>
          <w:color w:val="000000"/>
          <w:szCs w:val="21"/>
        </w:rPr>
        <w:t>。所引文献编号用</w:t>
      </w:r>
      <w:r w:rsidRPr="008A3B2C">
        <w:rPr>
          <w:rFonts w:ascii="Times New Roman" w:eastAsia="黑体" w:hAnsi="Times New Roman" w:cs="Times New Roman" w:hint="eastAsia"/>
          <w:color w:val="000000"/>
          <w:szCs w:val="21"/>
        </w:rPr>
        <w:t>阿拉伯数字</w:t>
      </w:r>
      <w:r w:rsidRPr="008A3B2C">
        <w:rPr>
          <w:rFonts w:ascii="Times New Roman" w:eastAsia="宋体" w:hAnsi="Times New Roman" w:cs="Times New Roman" w:hint="eastAsia"/>
          <w:color w:val="000000"/>
          <w:szCs w:val="21"/>
        </w:rPr>
        <w:t>表示，如：“…成果</w:t>
      </w:r>
      <w:r w:rsidRPr="008A3B2C">
        <w:rPr>
          <w:rFonts w:ascii="Times New Roman" w:eastAsia="宋体" w:hAnsi="Times New Roman" w:cs="Times New Roman"/>
          <w:color w:val="000000"/>
          <w:szCs w:val="21"/>
          <w:vertAlign w:val="superscript"/>
        </w:rPr>
        <w:t>[1]</w:t>
      </w:r>
      <w:r w:rsidRPr="008A3B2C">
        <w:rPr>
          <w:rFonts w:ascii="Times New Roman" w:eastAsia="宋体" w:hAnsi="Times New Roman" w:cs="Times New Roman" w:hint="eastAsia"/>
          <w:color w:val="000000"/>
          <w:szCs w:val="21"/>
        </w:rPr>
        <w:t>”。当提及的参考文献为文中直接说明时，其序号应该用</w:t>
      </w:r>
      <w:r w:rsidRPr="008A3B2C">
        <w:rPr>
          <w:rFonts w:ascii="Times New Roman" w:eastAsia="黑体" w:hAnsi="Times New Roman" w:cs="Times New Roman" w:hint="eastAsia"/>
          <w:color w:val="000000"/>
          <w:szCs w:val="21"/>
        </w:rPr>
        <w:t>五号字</w:t>
      </w:r>
      <w:r w:rsidRPr="008A3B2C">
        <w:rPr>
          <w:rFonts w:ascii="Times New Roman" w:eastAsia="宋体" w:hAnsi="Times New Roman" w:cs="Times New Roman" w:hint="eastAsia"/>
          <w:color w:val="000000"/>
          <w:szCs w:val="21"/>
        </w:rPr>
        <w:t>与正文排齐，如“由文献</w:t>
      </w:r>
      <w:r w:rsidRPr="008A3B2C">
        <w:rPr>
          <w:rFonts w:ascii="Times New Roman" w:eastAsia="宋体" w:hAnsi="Times New Roman" w:cs="Times New Roman"/>
          <w:color w:val="000000"/>
          <w:szCs w:val="21"/>
        </w:rPr>
        <w:t>[8,10</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14]</w:t>
      </w:r>
      <w:r w:rsidRPr="008A3B2C">
        <w:rPr>
          <w:rFonts w:ascii="Times New Roman" w:eastAsia="宋体" w:hAnsi="Times New Roman" w:cs="Times New Roman" w:hint="eastAsia"/>
          <w:color w:val="000000"/>
          <w:szCs w:val="21"/>
        </w:rPr>
        <w:t>可知”。</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不得将引用文献标示置于各级标题处。</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2.10</w:t>
      </w:r>
      <w:r w:rsidRPr="008A3B2C">
        <w:rPr>
          <w:rFonts w:ascii="Times New Roman" w:eastAsia="黑体" w:hAnsi="Times New Roman" w:cs="Times New Roman" w:hint="eastAsia"/>
          <w:color w:val="000000"/>
          <w:szCs w:val="21"/>
        </w:rPr>
        <w:t>名词术语</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rsidR="008A3B2C" w:rsidRPr="008A3B2C" w:rsidRDefault="008A3B2C" w:rsidP="008A3B2C">
      <w:pPr>
        <w:spacing w:line="276" w:lineRule="auto"/>
        <w:ind w:firstLine="480"/>
        <w:rPr>
          <w:rFonts w:ascii="Times New Roman" w:eastAsia="黑体" w:hAnsi="Times New Roman" w:cs="Times New Roman"/>
          <w:color w:val="000000"/>
          <w:szCs w:val="21"/>
        </w:rPr>
      </w:pPr>
      <w:r w:rsidRPr="008A3B2C">
        <w:rPr>
          <w:rFonts w:ascii="Times New Roman" w:eastAsia="宋体" w:hAnsi="Times New Roman" w:cs="Times New Roman" w:hint="eastAsia"/>
          <w:color w:val="000000"/>
          <w:szCs w:val="21"/>
        </w:rPr>
        <w:t>采用英语缩写词时，除本行业广泛应用的通用缩写词外</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文中第一次出现的缩写词应该用括号注明英文全文。</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2.11</w:t>
      </w:r>
      <w:r w:rsidRPr="008A3B2C">
        <w:rPr>
          <w:rFonts w:ascii="Times New Roman" w:eastAsia="黑体" w:hAnsi="Times New Roman" w:cs="Times New Roman" w:hint="eastAsia"/>
          <w:color w:val="000000"/>
          <w:szCs w:val="21"/>
        </w:rPr>
        <w:t>物理量名称、符号与计量单位</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2.11.1</w:t>
      </w:r>
      <w:r w:rsidRPr="008A3B2C">
        <w:rPr>
          <w:rFonts w:ascii="Times New Roman" w:eastAsia="黑体" w:hAnsi="Times New Roman" w:cs="Times New Roman" w:hint="eastAsia"/>
          <w:color w:val="000000"/>
          <w:szCs w:val="21"/>
        </w:rPr>
        <w:t>物理量的名称和符号</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物理量的名称和符号应符合</w:t>
      </w:r>
      <w:r w:rsidRPr="008A3B2C">
        <w:rPr>
          <w:rFonts w:ascii="Times New Roman" w:eastAsia="宋体" w:hAnsi="Times New Roman" w:cs="Times New Roman"/>
          <w:color w:val="000000"/>
          <w:szCs w:val="21"/>
        </w:rPr>
        <w:t>GB3100~3102-86</w:t>
      </w:r>
      <w:r w:rsidRPr="008A3B2C">
        <w:rPr>
          <w:rFonts w:ascii="Times New Roman" w:eastAsia="宋体" w:hAnsi="Times New Roman" w:cs="Times New Roman" w:hint="eastAsia"/>
          <w:color w:val="000000"/>
          <w:szCs w:val="21"/>
        </w:rPr>
        <w:t>的规定。</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2.11.2</w:t>
      </w:r>
      <w:r w:rsidRPr="008A3B2C">
        <w:rPr>
          <w:rFonts w:ascii="Times New Roman" w:eastAsia="黑体" w:hAnsi="Times New Roman" w:cs="Times New Roman" w:hint="eastAsia"/>
          <w:color w:val="000000"/>
          <w:szCs w:val="21"/>
        </w:rPr>
        <w:t>物理量计量单位</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物理量计量单位及符号应按国务院</w:t>
      </w:r>
      <w:r w:rsidRPr="008A3B2C">
        <w:rPr>
          <w:rFonts w:ascii="Times New Roman" w:eastAsia="宋体" w:hAnsi="Times New Roman" w:cs="Times New Roman"/>
          <w:color w:val="000000"/>
          <w:szCs w:val="21"/>
        </w:rPr>
        <w:t>1984</w:t>
      </w:r>
      <w:r w:rsidRPr="008A3B2C">
        <w:rPr>
          <w:rFonts w:ascii="Times New Roman" w:eastAsia="宋体" w:hAnsi="Times New Roman" w:cs="Times New Roman" w:hint="eastAsia"/>
          <w:color w:val="000000"/>
          <w:szCs w:val="21"/>
        </w:rPr>
        <w:t>年发布的《中华人民共和国法定计量单位》及</w:t>
      </w:r>
      <w:r w:rsidRPr="008A3B2C">
        <w:rPr>
          <w:rFonts w:ascii="Times New Roman" w:eastAsia="宋体" w:hAnsi="Times New Roman" w:cs="Times New Roman"/>
          <w:color w:val="000000"/>
          <w:szCs w:val="21"/>
        </w:rPr>
        <w:t>GB3100~3102</w:t>
      </w:r>
      <w:r w:rsidRPr="008A3B2C">
        <w:rPr>
          <w:rFonts w:ascii="Times New Roman" w:eastAsia="宋体" w:hAnsi="Times New Roman" w:cs="Times New Roman" w:hint="eastAsia"/>
          <w:color w:val="000000"/>
          <w:szCs w:val="21"/>
        </w:rPr>
        <w:t>执行。计量单位符号，除用人名命名的单位第一个字母用大写之外，一律用小写字母。</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非物理量单位（如件、台、人、元、次等）可以采用汉字与单位符号混写的方式，如“万</w:t>
      </w:r>
      <w:r w:rsidRPr="008A3B2C">
        <w:rPr>
          <w:rFonts w:ascii="Times New Roman" w:eastAsia="宋体" w:hAnsi="Times New Roman" w:cs="Times New Roman"/>
          <w:color w:val="000000"/>
          <w:szCs w:val="21"/>
        </w:rPr>
        <w:t>t</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km</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文稿叙述中不定数字之后允许用中文计量单位符号</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如“几千克至</w:t>
      </w:r>
      <w:r w:rsidRPr="008A3B2C">
        <w:rPr>
          <w:rFonts w:ascii="Times New Roman" w:eastAsia="宋体" w:hAnsi="Times New Roman" w:cs="Times New Roman"/>
          <w:color w:val="000000"/>
          <w:szCs w:val="21"/>
        </w:rPr>
        <w:t>1000kg</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表达时刻时应采用中文计量单位，如“上午</w:t>
      </w:r>
      <w:r w:rsidRPr="008A3B2C">
        <w:rPr>
          <w:rFonts w:ascii="Times New Roman" w:eastAsia="宋体" w:hAnsi="Times New Roman" w:cs="Times New Roman"/>
          <w:color w:val="000000"/>
          <w:szCs w:val="21"/>
        </w:rPr>
        <w:t>8</w:t>
      </w:r>
      <w:r w:rsidRPr="008A3B2C">
        <w:rPr>
          <w:rFonts w:ascii="Times New Roman" w:eastAsia="宋体" w:hAnsi="Times New Roman" w:cs="Times New Roman" w:hint="eastAsia"/>
          <w:color w:val="000000"/>
          <w:szCs w:val="21"/>
        </w:rPr>
        <w:t>点</w:t>
      </w:r>
      <w:r w:rsidRPr="008A3B2C">
        <w:rPr>
          <w:rFonts w:ascii="Times New Roman" w:eastAsia="宋体" w:hAnsi="Times New Roman" w:cs="Times New Roman"/>
          <w:color w:val="000000"/>
          <w:szCs w:val="21"/>
        </w:rPr>
        <w:t>3</w:t>
      </w:r>
      <w:r w:rsidRPr="008A3B2C">
        <w:rPr>
          <w:rFonts w:ascii="Times New Roman" w:eastAsia="宋体" w:hAnsi="Times New Roman" w:cs="Times New Roman" w:hint="eastAsia"/>
          <w:color w:val="000000"/>
          <w:szCs w:val="21"/>
        </w:rPr>
        <w:t>刻”，不能写成“</w:t>
      </w:r>
      <w:r w:rsidRPr="008A3B2C">
        <w:rPr>
          <w:rFonts w:ascii="Times New Roman" w:eastAsia="宋体" w:hAnsi="Times New Roman" w:cs="Times New Roman"/>
          <w:color w:val="000000"/>
          <w:szCs w:val="21"/>
        </w:rPr>
        <w:t>8h45min</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lastRenderedPageBreak/>
        <w:t>计量单位符号一律用正体。</w:t>
      </w:r>
    </w:p>
    <w:p w:rsidR="008A3B2C" w:rsidRPr="008A3B2C" w:rsidRDefault="008A3B2C" w:rsidP="00EA2DC5">
      <w:pPr>
        <w:spacing w:beforeLines="100" w:line="276" w:lineRule="auto"/>
        <w:ind w:firstLineChars="200" w:firstLine="420"/>
        <w:rPr>
          <w:rFonts w:ascii="创艺简黑体" w:eastAsia="宋体" w:hAnsi="创艺简黑体" w:cs="Times New Roman"/>
          <w:color w:val="000000"/>
          <w:szCs w:val="21"/>
        </w:rPr>
      </w:pPr>
      <w:r w:rsidRPr="008A3B2C">
        <w:rPr>
          <w:rFonts w:ascii="Times New Roman" w:eastAsia="黑体" w:hAnsi="Times New Roman" w:cs="Times New Roman" w:hint="eastAsia"/>
          <w:color w:val="000000"/>
          <w:szCs w:val="21"/>
        </w:rPr>
        <w:t>2.12</w:t>
      </w:r>
      <w:r w:rsidRPr="008A3B2C">
        <w:rPr>
          <w:rFonts w:ascii="Times New Roman" w:eastAsia="黑体" w:hAnsi="Times New Roman" w:cs="Times New Roman" w:hint="eastAsia"/>
          <w:color w:val="000000"/>
          <w:szCs w:val="21"/>
        </w:rPr>
        <w:t>外文字母的正、斜体用法</w:t>
      </w:r>
    </w:p>
    <w:p w:rsidR="008A3B2C" w:rsidRPr="008A3B2C" w:rsidRDefault="008A3B2C" w:rsidP="008A3B2C">
      <w:pPr>
        <w:spacing w:line="276" w:lineRule="auto"/>
        <w:ind w:firstLine="480"/>
        <w:rPr>
          <w:rFonts w:ascii="宋体" w:eastAsia="宋体" w:hAnsi="Times New Roman" w:cs="Times New Roman"/>
          <w:color w:val="000000"/>
          <w:szCs w:val="21"/>
        </w:rPr>
      </w:pPr>
      <w:r w:rsidRPr="008A3B2C">
        <w:rPr>
          <w:rFonts w:ascii="宋体" w:eastAsia="宋体" w:hAnsi="Times New Roman" w:cs="Times New Roman" w:hint="eastAsia"/>
          <w:color w:val="000000"/>
          <w:szCs w:val="21"/>
        </w:rPr>
        <w:t>物理量符号、物理常量、变量符号、拉丁文用</w:t>
      </w:r>
      <w:r w:rsidRPr="008A3B2C">
        <w:rPr>
          <w:rFonts w:ascii="黑体" w:eastAsia="黑体" w:hAnsi="Times New Roman" w:cs="Times New Roman" w:hint="eastAsia"/>
          <w:iCs/>
          <w:color w:val="000000"/>
          <w:szCs w:val="21"/>
        </w:rPr>
        <w:t>斜体</w:t>
      </w:r>
      <w:r w:rsidRPr="008A3B2C">
        <w:rPr>
          <w:rFonts w:ascii="宋体" w:eastAsia="宋体" w:hAnsi="Times New Roman" w:cs="Times New Roman" w:hint="eastAsia"/>
          <w:color w:val="000000"/>
          <w:szCs w:val="21"/>
        </w:rPr>
        <w:t>；文中第一次出现的动植物及微生物名称，需注释拉丁文，且拉丁文用</w:t>
      </w:r>
      <w:r w:rsidRPr="008A3B2C">
        <w:rPr>
          <w:rFonts w:ascii="黑体" w:eastAsia="黑体" w:hAnsi="Times New Roman" w:cs="Times New Roman" w:hint="eastAsia"/>
          <w:color w:val="000000"/>
          <w:szCs w:val="21"/>
        </w:rPr>
        <w:t>斜体</w:t>
      </w:r>
      <w:r w:rsidRPr="008A3B2C">
        <w:rPr>
          <w:rFonts w:ascii="宋体" w:eastAsia="宋体" w:hAnsi="Times New Roman" w:cs="Times New Roman" w:hint="eastAsia"/>
          <w:color w:val="000000"/>
          <w:szCs w:val="21"/>
        </w:rPr>
        <w:t>；计量单位等符号均用</w:t>
      </w:r>
      <w:r w:rsidRPr="008A3B2C">
        <w:rPr>
          <w:rFonts w:ascii="黑体" w:eastAsia="黑体" w:hAnsi="Times New Roman" w:cs="Times New Roman" w:hint="eastAsia"/>
          <w:color w:val="000000"/>
          <w:szCs w:val="21"/>
        </w:rPr>
        <w:t>正体</w:t>
      </w:r>
      <w:r w:rsidRPr="008A3B2C">
        <w:rPr>
          <w:rFonts w:ascii="宋体" w:eastAsia="宋体" w:hAnsi="Times New Roman" w:cs="Times New Roman" w:hint="eastAsia"/>
          <w:color w:val="000000"/>
          <w:szCs w:val="21"/>
        </w:rPr>
        <w:t>。</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2.13 </w:t>
      </w:r>
      <w:r w:rsidRPr="008A3B2C">
        <w:rPr>
          <w:rFonts w:ascii="Times New Roman" w:eastAsia="黑体" w:hAnsi="Times New Roman" w:cs="Times New Roman" w:hint="eastAsia"/>
          <w:color w:val="000000"/>
          <w:szCs w:val="21"/>
        </w:rPr>
        <w:t>数字</w:t>
      </w:r>
    </w:p>
    <w:p w:rsidR="008A3B2C" w:rsidRPr="008A3B2C" w:rsidRDefault="008A3B2C" w:rsidP="008A3B2C">
      <w:pPr>
        <w:spacing w:line="276" w:lineRule="auto"/>
        <w:ind w:firstLine="480"/>
        <w:rPr>
          <w:rFonts w:ascii="创艺简黑体" w:eastAsia="宋体" w:hAnsi="创艺简黑体" w:cs="Times New Roman"/>
          <w:color w:val="000000"/>
          <w:szCs w:val="21"/>
        </w:rPr>
      </w:pPr>
      <w:r w:rsidRPr="008A3B2C">
        <w:rPr>
          <w:rFonts w:ascii="Times New Roman" w:eastAsia="宋体" w:hAnsi="Times New Roman" w:cs="Times New Roman" w:hint="eastAsia"/>
          <w:color w:val="000000"/>
          <w:szCs w:val="21"/>
        </w:rPr>
        <w:t>按国家语言文字工作委员会等七单位</w:t>
      </w:r>
      <w:r w:rsidRPr="008A3B2C">
        <w:rPr>
          <w:rFonts w:ascii="Times New Roman" w:eastAsia="宋体" w:hAnsi="Times New Roman" w:cs="Times New Roman"/>
          <w:color w:val="000000"/>
          <w:szCs w:val="21"/>
        </w:rPr>
        <w:t>1987</w:t>
      </w:r>
      <w:r w:rsidRPr="008A3B2C">
        <w:rPr>
          <w:rFonts w:ascii="Times New Roman" w:eastAsia="宋体" w:hAnsi="Times New Roman" w:cs="Times New Roman" w:hint="eastAsia"/>
          <w:color w:val="000000"/>
          <w:szCs w:val="21"/>
        </w:rPr>
        <w:t>年发布的《关于出版物上数字用法的试行规定》，除习惯用中文数字表示的以外</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一般均采用</w:t>
      </w:r>
      <w:r w:rsidRPr="008A3B2C">
        <w:rPr>
          <w:rFonts w:ascii="Times New Roman" w:eastAsia="黑体" w:hAnsi="Times New Roman" w:cs="Times New Roman" w:hint="eastAsia"/>
          <w:color w:val="000000"/>
          <w:szCs w:val="21"/>
        </w:rPr>
        <w:t>阿拉伯数字</w:t>
      </w:r>
      <w:r w:rsidRPr="008A3B2C">
        <w:rPr>
          <w:rFonts w:ascii="Times New Roman" w:eastAsia="宋体" w:hAnsi="Times New Roman" w:cs="Times New Roman" w:hint="eastAsia"/>
          <w:color w:val="000000"/>
          <w:szCs w:val="21"/>
        </w:rPr>
        <w:t>。年份一概写全数，如</w:t>
      </w:r>
      <w:r w:rsidRPr="008A3B2C">
        <w:rPr>
          <w:rFonts w:ascii="Times New Roman" w:eastAsia="宋体" w:hAnsi="Times New Roman" w:cs="Times New Roman"/>
          <w:color w:val="000000"/>
          <w:szCs w:val="21"/>
        </w:rPr>
        <w:t>2003</w:t>
      </w:r>
      <w:r w:rsidRPr="008A3B2C">
        <w:rPr>
          <w:rFonts w:ascii="Times New Roman" w:eastAsia="宋体" w:hAnsi="Times New Roman" w:cs="Times New Roman" w:hint="eastAsia"/>
          <w:color w:val="000000"/>
          <w:szCs w:val="21"/>
        </w:rPr>
        <w:t>年不能写成</w:t>
      </w:r>
      <w:r w:rsidRPr="008A3B2C">
        <w:rPr>
          <w:rFonts w:ascii="Times New Roman" w:eastAsia="宋体" w:hAnsi="Times New Roman" w:cs="Times New Roman"/>
          <w:color w:val="000000"/>
          <w:szCs w:val="21"/>
        </w:rPr>
        <w:t>03</w:t>
      </w:r>
      <w:r w:rsidRPr="008A3B2C">
        <w:rPr>
          <w:rFonts w:ascii="Times New Roman" w:eastAsia="宋体" w:hAnsi="Times New Roman" w:cs="Times New Roman" w:hint="eastAsia"/>
          <w:color w:val="000000"/>
          <w:szCs w:val="21"/>
        </w:rPr>
        <w:t>年。</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2.14 </w:t>
      </w:r>
      <w:r w:rsidRPr="008A3B2C">
        <w:rPr>
          <w:rFonts w:ascii="Times New Roman" w:eastAsia="黑体" w:hAnsi="Times New Roman" w:cs="Times New Roman" w:hint="eastAsia"/>
          <w:color w:val="000000"/>
          <w:szCs w:val="21"/>
        </w:rPr>
        <w:t>公式</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公式应另起一行写在稿纸中央，公式和编号之间不加虚线。公式较长时最好在等号“＝”处转行，</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如难实现，则可在＋、－、×、÷运算符号处转行，运算符号应写在转行后的行首，公式的编号用圆括号括起来放在公式右边行末。</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公式序号按章编排，如第一章第一个公式序号为“</w:t>
      </w:r>
      <w:r w:rsidRPr="008A3B2C">
        <w:rPr>
          <w:rFonts w:ascii="Times New Roman" w:eastAsia="宋体" w:hAnsi="Times New Roman" w:cs="Times New Roman"/>
          <w:color w:val="000000"/>
          <w:szCs w:val="21"/>
        </w:rPr>
        <w:t>(1.</w:t>
      </w:r>
      <w:r w:rsidRPr="008A3B2C">
        <w:rPr>
          <w:rFonts w:ascii="Times New Roman" w:eastAsia="宋体" w:hAnsi="Times New Roman" w:cs="Times New Roman" w:hint="eastAsia"/>
          <w:color w:val="000000"/>
          <w:szCs w:val="21"/>
        </w:rPr>
        <w:t>1</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附录</w:t>
      </w:r>
      <w:r w:rsidRPr="008A3B2C">
        <w:rPr>
          <w:rFonts w:ascii="Times New Roman" w:eastAsia="宋体" w:hAnsi="Times New Roman" w:cs="Times New Roman"/>
          <w:color w:val="000000"/>
          <w:szCs w:val="21"/>
        </w:rPr>
        <w:t>A</w:t>
      </w:r>
      <w:r w:rsidRPr="008A3B2C">
        <w:rPr>
          <w:rFonts w:ascii="Times New Roman" w:eastAsia="宋体" w:hAnsi="Times New Roman" w:cs="Times New Roman" w:hint="eastAsia"/>
          <w:color w:val="000000"/>
          <w:szCs w:val="21"/>
        </w:rPr>
        <w:t>中的第一个公式为“</w:t>
      </w:r>
      <w:r w:rsidRPr="008A3B2C">
        <w:rPr>
          <w:rFonts w:ascii="Times New Roman" w:eastAsia="宋体" w:hAnsi="Times New Roman" w:cs="Times New Roman"/>
          <w:color w:val="000000"/>
          <w:szCs w:val="21"/>
        </w:rPr>
        <w:t>(A1)</w:t>
      </w:r>
      <w:r w:rsidRPr="008A3B2C">
        <w:rPr>
          <w:rFonts w:ascii="Times New Roman" w:eastAsia="宋体" w:hAnsi="Times New Roman" w:cs="Times New Roman" w:hint="eastAsia"/>
          <w:color w:val="000000"/>
          <w:szCs w:val="21"/>
        </w:rPr>
        <w:t>”等。</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文中引用公式时，一般用“见式</w:t>
      </w:r>
      <w:r w:rsidRPr="008A3B2C">
        <w:rPr>
          <w:rFonts w:ascii="Times New Roman" w:eastAsia="宋体" w:hAnsi="Times New Roman" w:cs="Times New Roman"/>
          <w:color w:val="000000"/>
          <w:szCs w:val="21"/>
        </w:rPr>
        <w:t>(1.1)</w:t>
      </w:r>
      <w:r w:rsidRPr="008A3B2C">
        <w:rPr>
          <w:rFonts w:ascii="Times New Roman" w:eastAsia="宋体" w:hAnsi="Times New Roman" w:cs="Times New Roman" w:hint="eastAsia"/>
          <w:color w:val="000000"/>
          <w:szCs w:val="21"/>
        </w:rPr>
        <w:t>”或“由公式</w:t>
      </w:r>
      <w:r w:rsidRPr="008A3B2C">
        <w:rPr>
          <w:rFonts w:ascii="Times New Roman" w:eastAsia="宋体" w:hAnsi="Times New Roman" w:cs="Times New Roman"/>
          <w:color w:val="000000"/>
          <w:szCs w:val="21"/>
        </w:rPr>
        <w:t>(1.1)</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公式中用斜线表示“除”的关系时应采用括号</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以免含糊不清</w:t>
      </w:r>
      <w:r w:rsidRPr="008A3B2C">
        <w:rPr>
          <w:rFonts w:ascii="Times New Roman" w:eastAsia="宋体" w:hAnsi="Times New Roman" w:cs="Times New Roman"/>
          <w:color w:val="000000"/>
          <w:szCs w:val="21"/>
        </w:rPr>
        <w:t xml:space="preserve">, </w:t>
      </w:r>
      <w:r w:rsidRPr="008A3B2C">
        <w:rPr>
          <w:rFonts w:ascii="Times New Roman" w:eastAsia="宋体" w:hAnsi="Times New Roman" w:cs="Times New Roman" w:hint="eastAsia"/>
          <w:color w:val="000000"/>
          <w:szCs w:val="21"/>
        </w:rPr>
        <w:t>如</w:t>
      </w:r>
      <w:r w:rsidRPr="008A3B2C">
        <w:rPr>
          <w:rFonts w:ascii="Times New Roman" w:eastAsia="宋体" w:hAnsi="Times New Roman" w:cs="Times New Roman"/>
          <w:color w:val="000000"/>
          <w:szCs w:val="21"/>
        </w:rPr>
        <w:t>a/(bcosx)</w:t>
      </w:r>
      <w:r w:rsidRPr="008A3B2C">
        <w:rPr>
          <w:rFonts w:ascii="Times New Roman" w:eastAsia="宋体" w:hAnsi="Times New Roman" w:cs="Times New Roman" w:hint="eastAsia"/>
          <w:color w:val="000000"/>
          <w:szCs w:val="21"/>
        </w:rPr>
        <w:t>。通常“乘”的关系在前，如</w:t>
      </w:r>
      <w:r w:rsidRPr="008A3B2C">
        <w:rPr>
          <w:rFonts w:ascii="Times New Roman" w:eastAsia="宋体" w:hAnsi="Times New Roman" w:cs="Times New Roman"/>
          <w:color w:val="000000"/>
          <w:szCs w:val="21"/>
        </w:rPr>
        <w:t>acosx/b</w:t>
      </w:r>
      <w:r w:rsidRPr="008A3B2C">
        <w:rPr>
          <w:rFonts w:ascii="Times New Roman" w:eastAsia="宋体" w:hAnsi="Times New Roman" w:cs="Times New Roman" w:hint="eastAsia"/>
          <w:color w:val="000000"/>
          <w:szCs w:val="21"/>
        </w:rPr>
        <w:t>而不写成</w:t>
      </w:r>
      <w:r w:rsidRPr="008A3B2C">
        <w:rPr>
          <w:rFonts w:ascii="Times New Roman" w:eastAsia="宋体" w:hAnsi="Times New Roman" w:cs="Times New Roman"/>
          <w:color w:val="000000"/>
          <w:szCs w:val="21"/>
        </w:rPr>
        <w:t>(a/b)cosx</w:t>
      </w:r>
      <w:r w:rsidRPr="008A3B2C">
        <w:rPr>
          <w:rFonts w:ascii="Times New Roman" w:eastAsia="宋体" w:hAnsi="Times New Roman" w:cs="Times New Roman" w:hint="eastAsia"/>
          <w:color w:val="000000"/>
          <w:szCs w:val="21"/>
        </w:rPr>
        <w:t>。</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2.15 </w:t>
      </w:r>
      <w:r w:rsidRPr="008A3B2C">
        <w:rPr>
          <w:rFonts w:ascii="Times New Roman" w:eastAsia="黑体" w:hAnsi="Times New Roman" w:cs="Times New Roman" w:hint="eastAsia"/>
          <w:color w:val="000000"/>
          <w:szCs w:val="21"/>
        </w:rPr>
        <w:t>表格</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每个表格应有自己的</w:t>
      </w:r>
      <w:r w:rsidRPr="00ED1AEE">
        <w:rPr>
          <w:rFonts w:ascii="Times New Roman" w:eastAsia="宋体" w:hAnsi="Times New Roman" w:cs="Times New Roman" w:hint="eastAsia"/>
          <w:color w:val="000000"/>
          <w:szCs w:val="21"/>
        </w:rPr>
        <w:t>中文表题</w:t>
      </w:r>
      <w:r w:rsidRPr="008A3B2C">
        <w:rPr>
          <w:rFonts w:ascii="Times New Roman" w:eastAsia="宋体" w:hAnsi="Times New Roman" w:cs="Times New Roman" w:hint="eastAsia"/>
          <w:color w:val="000000"/>
          <w:szCs w:val="21"/>
        </w:rPr>
        <w:t>（由表序和表名组成）。并应在文中进行说明，例如：“如表</w:t>
      </w:r>
      <w:r w:rsidRPr="008A3B2C">
        <w:rPr>
          <w:rFonts w:ascii="Times New Roman" w:eastAsia="宋体" w:hAnsi="Times New Roman" w:cs="Times New Roman"/>
          <w:color w:val="000000"/>
          <w:szCs w:val="21"/>
        </w:rPr>
        <w:t>1.1</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表序一般按章编排，如第一章第一个插表的序号为“表</w:t>
      </w:r>
      <w:r w:rsidRPr="008A3B2C">
        <w:rPr>
          <w:rFonts w:ascii="Times New Roman" w:eastAsia="宋体" w:hAnsi="Times New Roman" w:cs="Times New Roman"/>
          <w:color w:val="000000"/>
          <w:szCs w:val="21"/>
        </w:rPr>
        <w:t>1.1</w:t>
      </w:r>
      <w:r w:rsidRPr="008A3B2C">
        <w:rPr>
          <w:rFonts w:ascii="Times New Roman" w:eastAsia="宋体" w:hAnsi="Times New Roman" w:cs="Times New Roman" w:hint="eastAsia"/>
          <w:color w:val="000000"/>
          <w:szCs w:val="21"/>
        </w:rPr>
        <w:t>”等。表序与表名之间空一格，表名中不允许使用标点符号，表名后不加标点。表题置于表上居中（</w:t>
      </w:r>
      <w:r w:rsidRPr="008A3B2C">
        <w:rPr>
          <w:rFonts w:ascii="Times New Roman" w:eastAsia="黑体" w:hAnsi="Times New Roman" w:cs="Times New Roman" w:hint="eastAsia"/>
          <w:b/>
          <w:bCs/>
          <w:color w:val="000000"/>
          <w:szCs w:val="21"/>
        </w:rPr>
        <w:t>小五</w:t>
      </w:r>
      <w:r w:rsidRPr="008A3B2C">
        <w:rPr>
          <w:rFonts w:ascii="黑体" w:eastAsia="黑体" w:hAnsi="Times New Roman" w:cs="Times New Roman" w:hint="eastAsia"/>
          <w:color w:val="000000"/>
          <w:szCs w:val="21"/>
        </w:rPr>
        <w:t>号黑体加粗，</w:t>
      </w:r>
      <w:r w:rsidRPr="008A3B2C">
        <w:rPr>
          <w:rFonts w:ascii="宋体" w:eastAsia="宋体" w:hAnsi="Times New Roman" w:cs="Times New Roman" w:hint="eastAsia"/>
          <w:color w:val="000000"/>
          <w:szCs w:val="21"/>
        </w:rPr>
        <w:t>数字和字母为</w:t>
      </w:r>
      <w:r w:rsidRPr="008A3B2C">
        <w:rPr>
          <w:rFonts w:ascii="黑体" w:eastAsia="黑体" w:hAnsi="Times New Roman" w:cs="Times New Roman" w:hint="eastAsia"/>
          <w:color w:val="000000"/>
          <w:szCs w:val="21"/>
        </w:rPr>
        <w:t>小五号</w:t>
      </w:r>
      <w:r w:rsidRPr="008A3B2C">
        <w:rPr>
          <w:rFonts w:ascii="Times New Roman" w:eastAsia="黑体" w:hAnsi="Times New Roman" w:cs="Times New Roman" w:hint="eastAsia"/>
          <w:b/>
          <w:bCs/>
          <w:color w:val="000000"/>
          <w:szCs w:val="21"/>
        </w:rPr>
        <w:t>Times New Roman</w:t>
      </w:r>
      <w:r w:rsidRPr="008A3B2C">
        <w:rPr>
          <w:rFonts w:ascii="Times New Roman" w:eastAsia="黑体" w:hAnsi="Times New Roman" w:cs="Times New Roman" w:hint="eastAsia"/>
          <w:color w:val="000000"/>
          <w:szCs w:val="21"/>
        </w:rPr>
        <w:t>体</w:t>
      </w:r>
      <w:r w:rsidRPr="008A3B2C">
        <w:rPr>
          <w:rFonts w:ascii="黑体" w:eastAsia="黑体" w:hAnsi="Times New Roman" w:cs="Times New Roman" w:hint="eastAsia"/>
          <w:color w:val="000000"/>
          <w:szCs w:val="21"/>
        </w:rPr>
        <w:t>加粗）</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表头设计应简单明了，尽量不用斜线。表头与表格为一整体，不得拆开排写于两页。</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全表如用同一单位，将单位符号移至表头右上角。</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表中数据应正确无误，书写清楚。数字空缺的格内加“－”字线（占</w:t>
      </w:r>
      <w:r w:rsidRPr="008A3B2C">
        <w:rPr>
          <w:rFonts w:ascii="Times New Roman" w:eastAsia="宋体" w:hAnsi="Times New Roman" w:cs="Times New Roman"/>
          <w:color w:val="000000"/>
          <w:szCs w:val="21"/>
        </w:rPr>
        <w:t>2</w:t>
      </w:r>
      <w:r w:rsidRPr="008A3B2C">
        <w:rPr>
          <w:rFonts w:ascii="Times New Roman" w:eastAsia="宋体" w:hAnsi="Times New Roman" w:cs="Times New Roman" w:hint="eastAsia"/>
          <w:color w:val="000000"/>
          <w:szCs w:val="21"/>
        </w:rPr>
        <w:t>个数字），不允许用“</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”、“同上”等之类的写法。</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表内文字</w:t>
      </w:r>
      <w:r w:rsidRPr="008A3B2C">
        <w:rPr>
          <w:rFonts w:ascii="宋体" w:eastAsia="宋体" w:hAnsi="宋体" w:cs="Times New Roman" w:hint="eastAsia"/>
          <w:color w:val="000000"/>
          <w:szCs w:val="21"/>
        </w:rPr>
        <w:t>用</w:t>
      </w:r>
      <w:r w:rsidRPr="008A3B2C">
        <w:rPr>
          <w:rFonts w:ascii="Times New Roman" w:eastAsia="黑体" w:hAnsi="Times New Roman" w:cs="Times New Roman" w:hint="eastAsia"/>
          <w:b/>
          <w:bCs/>
          <w:color w:val="000000"/>
          <w:szCs w:val="21"/>
        </w:rPr>
        <w:t>小五</w:t>
      </w:r>
      <w:r w:rsidRPr="008A3B2C">
        <w:rPr>
          <w:rFonts w:ascii="Times New Roman" w:eastAsia="黑体" w:hAnsi="Times New Roman" w:cs="Times New Roman" w:hint="eastAsia"/>
          <w:color w:val="000000"/>
          <w:szCs w:val="21"/>
        </w:rPr>
        <w:t>号宋体，</w:t>
      </w:r>
      <w:r w:rsidRPr="008A3B2C">
        <w:rPr>
          <w:rFonts w:ascii="宋体" w:eastAsia="宋体" w:hAnsi="宋体" w:cs="Times New Roman" w:hint="eastAsia"/>
          <w:color w:val="000000"/>
          <w:szCs w:val="21"/>
        </w:rPr>
        <w:t>句末不加标点。</w:t>
      </w:r>
    </w:p>
    <w:p w:rsidR="008A3B2C" w:rsidRPr="008A3B2C" w:rsidRDefault="008A3B2C" w:rsidP="008A3B2C">
      <w:pPr>
        <w:spacing w:line="276" w:lineRule="auto"/>
        <w:ind w:right="-389"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表中若有附注时，用</w:t>
      </w:r>
      <w:r w:rsidRPr="008A3B2C">
        <w:rPr>
          <w:rFonts w:ascii="Times New Roman" w:eastAsia="黑体" w:hAnsi="Times New Roman" w:cs="Times New Roman" w:hint="eastAsia"/>
          <w:color w:val="000000"/>
          <w:szCs w:val="21"/>
        </w:rPr>
        <w:t>六号宋体，</w:t>
      </w:r>
      <w:r w:rsidRPr="008A3B2C">
        <w:rPr>
          <w:rFonts w:ascii="Times New Roman" w:eastAsia="宋体" w:hAnsi="Times New Roman" w:cs="Times New Roman" w:hint="eastAsia"/>
          <w:color w:val="000000"/>
          <w:szCs w:val="21"/>
        </w:rPr>
        <w:t>写在表的下方，句末加标点。仅有一条附注时写成“</w:t>
      </w:r>
      <w:r w:rsidRPr="008A3B2C">
        <w:rPr>
          <w:rFonts w:ascii="Times New Roman" w:eastAsia="宋体" w:hAnsi="Times New Roman" w:cs="Times New Roman" w:hint="eastAsia"/>
          <w:b/>
          <w:color w:val="000000"/>
          <w:szCs w:val="21"/>
        </w:rPr>
        <w:t>注：</w:t>
      </w:r>
      <w:r w:rsidRPr="008A3B2C">
        <w:rPr>
          <w:rFonts w:ascii="Times New Roman" w:eastAsia="宋体" w:hAnsi="Times New Roman" w:cs="Times New Roman" w:hint="eastAsia"/>
          <w:color w:val="000000"/>
          <w:szCs w:val="21"/>
        </w:rPr>
        <w:t>”；有多条附注时，附注各项的序号一律用</w:t>
      </w:r>
      <w:r w:rsidRPr="008A3B2C">
        <w:rPr>
          <w:rFonts w:ascii="Times New Roman" w:eastAsia="黑体" w:hAnsi="Times New Roman" w:cs="Times New Roman" w:hint="eastAsia"/>
          <w:color w:val="000000"/>
          <w:szCs w:val="21"/>
        </w:rPr>
        <w:t>阿拉伯数字，</w:t>
      </w:r>
      <w:r w:rsidRPr="008A3B2C">
        <w:rPr>
          <w:rFonts w:ascii="Times New Roman" w:eastAsia="宋体" w:hAnsi="Times New Roman" w:cs="Times New Roman" w:hint="eastAsia"/>
          <w:color w:val="000000"/>
          <w:szCs w:val="21"/>
        </w:rPr>
        <w:t>例如：“</w:t>
      </w:r>
      <w:r w:rsidRPr="008A3B2C">
        <w:rPr>
          <w:rFonts w:ascii="Times New Roman" w:eastAsia="宋体" w:hAnsi="Times New Roman" w:cs="Times New Roman" w:hint="eastAsia"/>
          <w:b/>
          <w:color w:val="000000"/>
          <w:szCs w:val="21"/>
        </w:rPr>
        <w:t>注</w:t>
      </w:r>
      <w:r w:rsidRPr="008A3B2C">
        <w:rPr>
          <w:rFonts w:ascii="Times New Roman" w:eastAsia="宋体" w:hAnsi="Times New Roman" w:cs="Times New Roman" w:hint="eastAsia"/>
          <w:b/>
          <w:color w:val="000000"/>
          <w:szCs w:val="21"/>
        </w:rPr>
        <w:t>1</w:t>
      </w:r>
      <w:r w:rsidRPr="008A3B2C">
        <w:rPr>
          <w:rFonts w:ascii="Times New Roman" w:eastAsia="宋体" w:hAnsi="Times New Roman" w:cs="Times New Roman" w:hint="eastAsia"/>
          <w:b/>
          <w:color w:val="000000"/>
          <w:szCs w:val="21"/>
        </w:rPr>
        <w:t>：</w:t>
      </w:r>
      <w:r w:rsidRPr="008A3B2C">
        <w:rPr>
          <w:rFonts w:ascii="Times New Roman" w:eastAsia="宋体" w:hAnsi="Times New Roman" w:cs="Times New Roman" w:hint="eastAsia"/>
          <w:color w:val="000000"/>
          <w:szCs w:val="21"/>
        </w:rPr>
        <w:t>”。</w:t>
      </w:r>
    </w:p>
    <w:p w:rsidR="008A3B2C" w:rsidRPr="008A3B2C" w:rsidRDefault="008A3B2C" w:rsidP="00EA2DC5">
      <w:pPr>
        <w:spacing w:beforeLines="100" w:line="276" w:lineRule="auto"/>
        <w:ind w:firstLineChars="200" w:firstLine="420"/>
        <w:rPr>
          <w:rFonts w:ascii="创艺简黑体" w:eastAsia="黑体" w:hAnsi="创艺简黑体" w:cs="Times New Roman"/>
          <w:color w:val="000000"/>
          <w:szCs w:val="21"/>
        </w:rPr>
      </w:pPr>
      <w:r w:rsidRPr="008A3B2C">
        <w:rPr>
          <w:rFonts w:ascii="Times New Roman" w:eastAsia="黑体" w:hAnsi="Times New Roman" w:cs="Times New Roman" w:hint="eastAsia"/>
          <w:color w:val="000000"/>
          <w:szCs w:val="21"/>
        </w:rPr>
        <w:t xml:space="preserve">2.16 </w:t>
      </w:r>
      <w:r w:rsidRPr="008A3B2C">
        <w:rPr>
          <w:rFonts w:ascii="Times New Roman" w:eastAsia="黑体" w:hAnsi="Times New Roman" w:cs="Times New Roman" w:hint="eastAsia"/>
          <w:color w:val="000000"/>
          <w:szCs w:val="21"/>
        </w:rPr>
        <w:t>图</w:t>
      </w:r>
    </w:p>
    <w:p w:rsidR="008A3B2C" w:rsidRPr="008A3B2C" w:rsidRDefault="008A3B2C" w:rsidP="008A3B2C">
      <w:pPr>
        <w:spacing w:line="276" w:lineRule="auto"/>
        <w:ind w:firstLine="480"/>
        <w:rPr>
          <w:rFonts w:ascii="Times New Roman" w:eastAsia="黑体" w:hAnsi="Times New Roman" w:cs="Times New Roman"/>
          <w:color w:val="000000"/>
          <w:szCs w:val="21"/>
        </w:rPr>
      </w:pPr>
      <w:r w:rsidRPr="008A3B2C">
        <w:rPr>
          <w:rFonts w:ascii="Times New Roman" w:eastAsia="宋体" w:hAnsi="Times New Roman" w:cs="Times New Roman" w:hint="eastAsia"/>
          <w:color w:val="000000"/>
          <w:szCs w:val="21"/>
        </w:rPr>
        <w:t>毕业设计的插图应与文字紧密配合，文图相符，技术内容正确。选图要力求精练。</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2.16.1</w:t>
      </w:r>
      <w:r w:rsidRPr="008A3B2C">
        <w:rPr>
          <w:rFonts w:ascii="Times New Roman" w:eastAsia="黑体" w:hAnsi="Times New Roman" w:cs="Times New Roman" w:hint="eastAsia"/>
          <w:color w:val="000000"/>
          <w:szCs w:val="21"/>
        </w:rPr>
        <w:t>制图标准</w:t>
      </w:r>
    </w:p>
    <w:p w:rsidR="008A3B2C" w:rsidRPr="008A3B2C" w:rsidRDefault="008A3B2C" w:rsidP="008A3B2C">
      <w:pPr>
        <w:spacing w:line="276" w:lineRule="auto"/>
        <w:ind w:firstLine="480"/>
        <w:rPr>
          <w:rFonts w:ascii="Times New Roman" w:eastAsia="黑体" w:hAnsi="Times New Roman" w:cs="Times New Roman"/>
          <w:color w:val="000000"/>
          <w:szCs w:val="21"/>
        </w:rPr>
      </w:pPr>
      <w:r w:rsidRPr="008A3B2C">
        <w:rPr>
          <w:rFonts w:ascii="Times New Roman" w:eastAsia="宋体" w:hAnsi="Times New Roman" w:cs="Times New Roman" w:hint="eastAsia"/>
          <w:color w:val="000000"/>
          <w:szCs w:val="21"/>
        </w:rPr>
        <w:t>制图应符合国家标准及专业标准。对无规定符号的图形应采用该行业的常用画法。</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2.16.2</w:t>
      </w:r>
      <w:r w:rsidRPr="008A3B2C">
        <w:rPr>
          <w:rFonts w:ascii="Times New Roman" w:eastAsia="黑体" w:hAnsi="Times New Roman" w:cs="Times New Roman" w:hint="eastAsia"/>
          <w:color w:val="000000"/>
          <w:szCs w:val="21"/>
        </w:rPr>
        <w:t>图题及图中说明</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每幅插图均应有中英文图题（由图号和图名组成）。图号按章编排，如第一章第一图的图号为“图</w:t>
      </w:r>
      <w:r w:rsidRPr="008A3B2C">
        <w:rPr>
          <w:rFonts w:ascii="Times New Roman" w:eastAsia="宋体" w:hAnsi="Times New Roman" w:cs="Times New Roman"/>
          <w:color w:val="000000"/>
          <w:szCs w:val="21"/>
        </w:rPr>
        <w:t>1.1</w:t>
      </w:r>
      <w:r w:rsidRPr="008A3B2C">
        <w:rPr>
          <w:rFonts w:ascii="Times New Roman" w:eastAsia="宋体" w:hAnsi="Times New Roman" w:cs="Times New Roman" w:hint="eastAsia"/>
          <w:color w:val="000000"/>
          <w:szCs w:val="21"/>
        </w:rPr>
        <w:t>”等。图题置于图下，用</w:t>
      </w:r>
      <w:r w:rsidRPr="008A3B2C">
        <w:rPr>
          <w:rFonts w:ascii="黑体" w:eastAsia="黑体" w:hAnsi="Times New Roman" w:cs="Times New Roman" w:hint="eastAsia"/>
          <w:color w:val="000000"/>
          <w:szCs w:val="21"/>
        </w:rPr>
        <w:t>小五号黑体加粗</w:t>
      </w:r>
      <w:r w:rsidRPr="008A3B2C">
        <w:rPr>
          <w:rFonts w:ascii="Times New Roman" w:eastAsia="宋体" w:hAnsi="Times New Roman" w:cs="Times New Roman" w:hint="eastAsia"/>
          <w:color w:val="000000"/>
          <w:szCs w:val="21"/>
        </w:rPr>
        <w:t>。有图注或其他说明时应置于图题之上，用</w:t>
      </w:r>
      <w:r w:rsidRPr="008A3B2C">
        <w:rPr>
          <w:rFonts w:ascii="Times New Roman" w:eastAsia="黑体" w:hAnsi="Times New Roman" w:cs="Times New Roman" w:hint="eastAsia"/>
          <w:color w:val="000000"/>
          <w:szCs w:val="21"/>
        </w:rPr>
        <w:t>六号宋体</w:t>
      </w:r>
      <w:r w:rsidRPr="008A3B2C">
        <w:rPr>
          <w:rFonts w:ascii="Times New Roman" w:eastAsia="宋体" w:hAnsi="Times New Roman" w:cs="Times New Roman" w:hint="eastAsia"/>
          <w:color w:val="000000"/>
          <w:szCs w:val="21"/>
        </w:rPr>
        <w:t>。图名在图号之后空一格排写。引用图应说明出处，在图题右上角加引用文献号。</w:t>
      </w:r>
      <w:r w:rsidRPr="008A3B2C">
        <w:rPr>
          <w:rFonts w:ascii="Times New Roman" w:eastAsia="宋体" w:hAnsi="Times New Roman" w:cs="Times New Roman" w:hint="eastAsia"/>
          <w:color w:val="000000"/>
          <w:szCs w:val="21"/>
        </w:rPr>
        <w:lastRenderedPageBreak/>
        <w:t>图中若有分图时，分图号用</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a)</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b)</w:t>
      </w:r>
      <w:r w:rsidRPr="008A3B2C">
        <w:rPr>
          <w:rFonts w:ascii="Times New Roman" w:eastAsia="宋体" w:hAnsi="Times New Roman" w:cs="Times New Roman" w:hint="eastAsia"/>
          <w:color w:val="000000"/>
          <w:szCs w:val="21"/>
        </w:rPr>
        <w:t>等置于分图之下。</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图中各部分说明应采用中文（引用的外文图除外）或数字项号，各项文字说明置于图题之上（有分图题者，置于分图题之上）。</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2.16.3</w:t>
      </w:r>
      <w:r w:rsidRPr="008A3B2C">
        <w:rPr>
          <w:rFonts w:ascii="Times New Roman" w:eastAsia="黑体" w:hAnsi="Times New Roman" w:cs="Times New Roman" w:hint="eastAsia"/>
          <w:color w:val="000000"/>
          <w:szCs w:val="21"/>
        </w:rPr>
        <w:t>插图编排</w:t>
      </w:r>
    </w:p>
    <w:p w:rsidR="008A3B2C" w:rsidRPr="008A3B2C" w:rsidRDefault="008A3B2C" w:rsidP="008A3B2C">
      <w:pPr>
        <w:spacing w:line="276" w:lineRule="auto"/>
        <w:rPr>
          <w:rFonts w:ascii="宋体" w:eastAsia="宋体" w:hAnsi="Times New Roman" w:cs="Times New Roman"/>
          <w:color w:val="000000"/>
          <w:szCs w:val="21"/>
        </w:rPr>
      </w:pPr>
      <w:r w:rsidRPr="008A3B2C">
        <w:rPr>
          <w:rFonts w:ascii="创艺简黑体" w:eastAsia="宋体" w:hAnsi="创艺简黑体" w:cs="Times New Roman" w:hint="eastAsia"/>
          <w:color w:val="000000"/>
          <w:szCs w:val="21"/>
        </w:rPr>
        <w:t xml:space="preserve">    </w:t>
      </w:r>
      <w:r w:rsidRPr="008A3B2C">
        <w:rPr>
          <w:rFonts w:ascii="宋体" w:eastAsia="宋体" w:hAnsi="Times New Roman" w:cs="Times New Roman" w:hint="eastAsia"/>
          <w:color w:val="000000"/>
          <w:szCs w:val="21"/>
        </w:rPr>
        <w:t>插图与其图题为一个整体，不得拆开排写于两页。插图处的该页空白不够排写该图整体时，可将其后文字部分提前排写，将图移至次页最前面。</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2.16.4</w:t>
      </w:r>
      <w:r w:rsidRPr="008A3B2C">
        <w:rPr>
          <w:rFonts w:ascii="Times New Roman" w:eastAsia="黑体" w:hAnsi="Times New Roman" w:cs="Times New Roman" w:hint="eastAsia"/>
          <w:color w:val="000000"/>
          <w:szCs w:val="21"/>
        </w:rPr>
        <w:t>坐标与坐标单位</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对坐标轴</w:t>
      </w:r>
      <w:r w:rsidRPr="008A3B2C">
        <w:rPr>
          <w:rFonts w:ascii="Times New Roman" w:eastAsia="宋体" w:hAnsi="Times New Roman" w:cs="Times New Roman" w:hint="eastAsia"/>
          <w:color w:val="000000"/>
          <w:szCs w:val="21"/>
        </w:rPr>
        <w:t>必须</w:t>
      </w:r>
      <w:r w:rsidRPr="008A3B2C">
        <w:rPr>
          <w:rFonts w:ascii="Times New Roman" w:eastAsia="宋体" w:hAnsi="Times New Roman" w:cs="Times New Roman"/>
          <w:color w:val="000000"/>
          <w:szCs w:val="21"/>
        </w:rPr>
        <w:t>进行说明</w:t>
      </w:r>
      <w:r w:rsidRPr="008A3B2C">
        <w:rPr>
          <w:rFonts w:ascii="Times New Roman" w:eastAsia="宋体" w:hAnsi="Times New Roman" w:cs="Times New Roman" w:hint="eastAsia"/>
          <w:color w:val="000000"/>
          <w:szCs w:val="21"/>
        </w:rPr>
        <w:t>，有数字标注的坐标图，必须注明坐标单位。</w:t>
      </w:r>
    </w:p>
    <w:p w:rsidR="008A3B2C" w:rsidRPr="008A3B2C" w:rsidRDefault="008A3B2C" w:rsidP="008A3B2C">
      <w:pPr>
        <w:spacing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2.16.5</w:t>
      </w:r>
      <w:r w:rsidRPr="008A3B2C">
        <w:rPr>
          <w:rFonts w:ascii="Times New Roman" w:eastAsia="黑体" w:hAnsi="Times New Roman" w:cs="Times New Roman" w:hint="eastAsia"/>
          <w:color w:val="000000"/>
          <w:szCs w:val="21"/>
        </w:rPr>
        <w:t>论文原件中照片图</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原件中的照片图应是直接用数码相机拍照的照片，或是原版照片粘贴，不得采用复印方式。照片可为黑白或彩色，应主题突出、层次分明、清晰整洁、反差适中。照片采用光面相纸。显微照片必须注明放大倍数。</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2.17</w:t>
      </w:r>
      <w:r w:rsidRPr="008A3B2C">
        <w:rPr>
          <w:rFonts w:ascii="Times New Roman" w:eastAsia="黑体" w:hAnsi="Times New Roman" w:cs="Times New Roman" w:hint="eastAsia"/>
          <w:color w:val="000000"/>
          <w:szCs w:val="21"/>
        </w:rPr>
        <w:t>注释</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毕业论文</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设计</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中有个别名词或情况需要解释时，可加注说明，注释可用页末注（将注文放在加注页稿纸的下端）或篇末注（将全部注文集中在文章末尾），而不用行中注（夹在正文中的注）。若在同一页中有两个以上的注时，按各注出现的先后编号，注释只限于写在注释符号出现的同页，不得隔页。</w:t>
      </w:r>
    </w:p>
    <w:p w:rsidR="008A3B2C" w:rsidRPr="008A3B2C" w:rsidRDefault="008A3B2C" w:rsidP="00EA2DC5">
      <w:pPr>
        <w:spacing w:beforeLines="100" w:line="276" w:lineRule="auto"/>
        <w:ind w:firstLineChars="200" w:firstLine="420"/>
        <w:jc w:val="left"/>
        <w:rPr>
          <w:rFonts w:ascii="Times New Roman" w:eastAsia="宋体" w:hAnsi="Times New Roman" w:cs="Times New Roman"/>
          <w:color w:val="000000"/>
          <w:szCs w:val="21"/>
        </w:rPr>
      </w:pPr>
      <w:r w:rsidRPr="008A3B2C">
        <w:rPr>
          <w:rFonts w:ascii="Times New Roman" w:eastAsia="黑体" w:hAnsi="Times New Roman" w:cs="Times New Roman" w:hint="eastAsia"/>
          <w:color w:val="000000"/>
          <w:szCs w:val="21"/>
        </w:rPr>
        <w:t>2.18</w:t>
      </w:r>
      <w:r w:rsidRPr="008A3B2C">
        <w:rPr>
          <w:rFonts w:ascii="Times New Roman" w:eastAsia="宋体" w:hAnsi="Times New Roman" w:cs="Times New Roman" w:hint="eastAsia"/>
          <w:color w:val="000000"/>
          <w:szCs w:val="21"/>
        </w:rPr>
        <w:t xml:space="preserve"> </w:t>
      </w:r>
      <w:r w:rsidRPr="008A3B2C">
        <w:rPr>
          <w:rFonts w:ascii="Times New Roman" w:eastAsia="黑体" w:hAnsi="Times New Roman" w:cs="Times New Roman" w:hint="eastAsia"/>
          <w:color w:val="000000"/>
          <w:szCs w:val="21"/>
        </w:rPr>
        <w:t>参考文献</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参考文献的著录均应符合国家有关标准（按</w:t>
      </w:r>
      <w:r w:rsidRPr="008A3B2C">
        <w:rPr>
          <w:rFonts w:ascii="Times New Roman" w:eastAsia="宋体" w:hAnsi="Times New Roman" w:cs="Times New Roman"/>
          <w:color w:val="000000"/>
          <w:szCs w:val="21"/>
        </w:rPr>
        <w:t xml:space="preserve">GB7714—87 </w:t>
      </w:r>
      <w:r w:rsidRPr="008A3B2C">
        <w:rPr>
          <w:rFonts w:ascii="Times New Roman" w:eastAsia="宋体" w:hAnsi="Times New Roman" w:cs="Times New Roman"/>
          <w:color w:val="000000"/>
          <w:szCs w:val="21"/>
        </w:rPr>
        <w:t>《文后参考文献著录格式》执行）。以</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参考文献</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字样（</w:t>
      </w:r>
      <w:r w:rsidRPr="008A3B2C">
        <w:rPr>
          <w:rFonts w:ascii="黑体" w:eastAsia="黑体" w:hAnsi="Times New Roman" w:cs="Times New Roman" w:hint="eastAsia"/>
          <w:color w:val="000000"/>
          <w:szCs w:val="21"/>
        </w:rPr>
        <w:t>四号宋体加粗</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居中排作为标识；参考文献的序号左顶格，并用数字加方括号表示，如［</w:t>
      </w:r>
      <w:r w:rsidRPr="008A3B2C">
        <w:rPr>
          <w:rFonts w:ascii="Times New Roman" w:eastAsia="宋体" w:hAnsi="Times New Roman" w:cs="Times New Roman" w:hint="eastAsia"/>
          <w:color w:val="000000"/>
          <w:szCs w:val="21"/>
        </w:rPr>
        <w:t>1</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2</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，以与正文中的指示序号格式一致。每一参考文献条目的最后均以</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结束</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各类参考文献条目的编排格式及示例如下。</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1</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期刊文章</w:t>
      </w:r>
      <w:r w:rsidRPr="008A3B2C">
        <w:rPr>
          <w:rFonts w:ascii="Times New Roman" w:eastAsia="宋体" w:hAnsi="Times New Roman" w:cs="Times New Roman" w:hint="eastAsia"/>
          <w:color w:val="000000"/>
          <w:szCs w:val="21"/>
        </w:rPr>
        <w:t xml:space="preserve"> </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主要责任者</w:t>
      </w:r>
      <w:r w:rsidRPr="008A3B2C">
        <w:rPr>
          <w:rFonts w:ascii="Times New Roman" w:eastAsia="宋体" w:hAnsi="Times New Roman" w:cs="Times New Roman" w:hint="eastAsia"/>
          <w:color w:val="000000"/>
          <w:spacing w:val="-60"/>
          <w:szCs w:val="21"/>
        </w:rPr>
        <w:t>．</w:t>
      </w:r>
      <w:r w:rsidRPr="008A3B2C">
        <w:rPr>
          <w:rFonts w:ascii="Times New Roman" w:eastAsia="宋体" w:hAnsi="Times New Roman" w:cs="Times New Roman"/>
          <w:color w:val="000000"/>
          <w:szCs w:val="21"/>
        </w:rPr>
        <w:t>文献题名</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J</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刊名</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出版年份</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卷号</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期号</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起止页码．</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 xml:space="preserve">[1] </w:t>
      </w:r>
      <w:r w:rsidRPr="008A3B2C">
        <w:rPr>
          <w:rFonts w:ascii="Times New Roman" w:eastAsia="宋体" w:hAnsi="Times New Roman" w:cs="Times New Roman" w:hint="eastAsia"/>
          <w:color w:val="000000"/>
          <w:szCs w:val="21"/>
        </w:rPr>
        <w:t>宋维明．用科学发展观指导高校教育改革的实践</w:t>
      </w:r>
      <w:r w:rsidRPr="008A3B2C">
        <w:rPr>
          <w:rFonts w:ascii="Times New Roman" w:eastAsia="宋体" w:hAnsi="Times New Roman" w:cs="Times New Roman" w:hint="eastAsia"/>
          <w:color w:val="000000"/>
          <w:szCs w:val="21"/>
        </w:rPr>
        <w:t>[J]</w:t>
      </w:r>
      <w:r w:rsidRPr="008A3B2C">
        <w:rPr>
          <w:rFonts w:ascii="Times New Roman" w:eastAsia="宋体" w:hAnsi="Times New Roman" w:cs="Times New Roman" w:hint="eastAsia"/>
          <w:color w:val="000000"/>
          <w:szCs w:val="21"/>
        </w:rPr>
        <w:t>．中华女子学院学报，</w:t>
      </w:r>
      <w:r w:rsidRPr="008A3B2C">
        <w:rPr>
          <w:rFonts w:ascii="Times New Roman" w:eastAsia="宋体" w:hAnsi="Times New Roman" w:cs="Times New Roman" w:hint="eastAsia"/>
          <w:color w:val="000000"/>
          <w:szCs w:val="21"/>
        </w:rPr>
        <w:t>2005</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4</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3</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8-10</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leftChars="200" w:left="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2</w:t>
      </w:r>
      <w:r w:rsidRPr="008A3B2C">
        <w:rPr>
          <w:rFonts w:ascii="Times New Roman" w:eastAsia="宋体" w:hAnsi="Times New Roman" w:cs="Times New Roman"/>
          <w:color w:val="000000"/>
          <w:szCs w:val="21"/>
        </w:rPr>
        <w:t>．专著</w:t>
      </w:r>
      <w:r w:rsidRPr="008A3B2C">
        <w:rPr>
          <w:rFonts w:ascii="Times New Roman" w:eastAsia="宋体" w:hAnsi="Times New Roman" w:cs="Times New Roman"/>
          <w:color w:val="000000"/>
          <w:szCs w:val="21"/>
        </w:rPr>
        <w:br/>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主要责任者</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文献题名</w:t>
      </w:r>
      <w:r w:rsidRPr="008A3B2C">
        <w:rPr>
          <w:rFonts w:ascii="Times New Roman" w:eastAsia="宋体" w:hAnsi="宋体" w:cs="Times New Roman" w:hint="eastAsia"/>
          <w:bCs/>
          <w:color w:val="000000"/>
          <w:szCs w:val="21"/>
        </w:rPr>
        <w:t>[M]</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出版地</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出版者</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出版年</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起止页码．</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 xml:space="preserve">[2] </w:t>
      </w:r>
      <w:r w:rsidRPr="008A3B2C">
        <w:rPr>
          <w:rFonts w:ascii="Times New Roman" w:eastAsia="宋体" w:hAnsi="Times New Roman" w:cs="Times New Roman" w:hint="eastAsia"/>
          <w:color w:val="000000"/>
          <w:szCs w:val="21"/>
        </w:rPr>
        <w:t>王沙生．杨树栽培生理研究</w:t>
      </w:r>
      <w:r w:rsidRPr="008A3B2C">
        <w:rPr>
          <w:rFonts w:ascii="Times New Roman" w:eastAsia="宋体" w:hAnsi="宋体" w:cs="Times New Roman" w:hint="eastAsia"/>
          <w:bCs/>
          <w:color w:val="000000"/>
          <w:szCs w:val="21"/>
        </w:rPr>
        <w:t>[M]</w:t>
      </w:r>
      <w:r w:rsidRPr="008A3B2C">
        <w:rPr>
          <w:rFonts w:ascii="宋体" w:eastAsia="宋体" w:hAnsi="宋体" w:cs="Times New Roman" w:hint="eastAsia"/>
          <w:color w:val="000000"/>
          <w:szCs w:val="21"/>
        </w:rPr>
        <w:t>．</w:t>
      </w:r>
      <w:r w:rsidRPr="008A3B2C">
        <w:rPr>
          <w:rFonts w:ascii="Times New Roman" w:eastAsia="宋体" w:hAnsi="Times New Roman" w:cs="Times New Roman" w:hint="eastAsia"/>
          <w:color w:val="000000"/>
          <w:szCs w:val="21"/>
        </w:rPr>
        <w:t>北京：北京农业大学，</w:t>
      </w:r>
      <w:r w:rsidRPr="008A3B2C">
        <w:rPr>
          <w:rFonts w:ascii="Times New Roman" w:eastAsia="宋体" w:hAnsi="Times New Roman" w:cs="Times New Roman" w:hint="eastAsia"/>
          <w:color w:val="000000"/>
          <w:szCs w:val="21"/>
        </w:rPr>
        <w:t>1991.11-12</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3</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论文集析出文献</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析出文献主要责任者</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论文题名</w:t>
      </w:r>
      <w:r w:rsidRPr="008A3B2C">
        <w:rPr>
          <w:rFonts w:ascii="Times New Roman" w:eastAsia="宋体" w:hAnsi="Times New Roman" w:cs="Times New Roman"/>
          <w:color w:val="000000"/>
          <w:szCs w:val="21"/>
        </w:rPr>
        <w:t>[A].</w:t>
      </w:r>
      <w:r w:rsidRPr="008A3B2C">
        <w:rPr>
          <w:rFonts w:ascii="Times New Roman" w:eastAsia="宋体" w:hAnsi="Times New Roman" w:cs="Times New Roman"/>
          <w:color w:val="000000"/>
          <w:szCs w:val="21"/>
        </w:rPr>
        <w:t>论文集责任者</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论文集名称</w:t>
      </w:r>
      <w:r w:rsidRPr="008A3B2C">
        <w:rPr>
          <w:rFonts w:ascii="Times New Roman" w:eastAsia="宋体" w:hAnsi="Times New Roman" w:cs="Times New Roman"/>
          <w:color w:val="000000"/>
          <w:szCs w:val="21"/>
        </w:rPr>
        <w:t>[C].</w:t>
      </w:r>
      <w:r w:rsidRPr="008A3B2C">
        <w:rPr>
          <w:rFonts w:ascii="Times New Roman" w:eastAsia="宋体" w:hAnsi="Times New Roman" w:cs="Times New Roman"/>
          <w:color w:val="000000"/>
          <w:szCs w:val="21"/>
        </w:rPr>
        <w:t>出版地：出版者，出版年</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起止页码</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[3]</w:t>
      </w:r>
      <w:r w:rsidRPr="008A3B2C">
        <w:rPr>
          <w:rFonts w:ascii="Times New Roman" w:eastAsia="宋体" w:hAnsi="Times New Roman" w:cs="Times New Roman" w:hint="eastAsia"/>
          <w:color w:val="000000"/>
          <w:szCs w:val="21"/>
        </w:rPr>
        <w:t>周晓林</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语义激活中语音的有限作用</w:t>
      </w:r>
      <w:r w:rsidRPr="008A3B2C">
        <w:rPr>
          <w:rFonts w:ascii="Times New Roman" w:eastAsia="宋体" w:hAnsi="Times New Roman" w:cs="Times New Roman"/>
          <w:color w:val="000000"/>
          <w:szCs w:val="21"/>
        </w:rPr>
        <w:t>[A].</w:t>
      </w:r>
      <w:r w:rsidRPr="008A3B2C">
        <w:rPr>
          <w:rFonts w:ascii="Times New Roman" w:eastAsia="宋体" w:hAnsi="Times New Roman" w:cs="Times New Roman" w:hint="eastAsia"/>
          <w:color w:val="000000"/>
          <w:szCs w:val="21"/>
        </w:rPr>
        <w:t>彭聃龄主编</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hint="eastAsia"/>
          <w:color w:val="000000"/>
          <w:szCs w:val="21"/>
        </w:rPr>
        <w:t>汉语认知研究</w:t>
      </w:r>
      <w:r w:rsidRPr="008A3B2C">
        <w:rPr>
          <w:rFonts w:ascii="Times New Roman" w:eastAsia="宋体" w:hAnsi="Times New Roman" w:cs="Times New Roman"/>
          <w:color w:val="000000"/>
          <w:szCs w:val="21"/>
        </w:rPr>
        <w:t>[C].</w:t>
      </w:r>
      <w:r w:rsidRPr="008A3B2C">
        <w:rPr>
          <w:rFonts w:ascii="Times New Roman" w:eastAsia="宋体" w:hAnsi="Times New Roman" w:cs="Times New Roman" w:hint="eastAsia"/>
          <w:color w:val="000000"/>
          <w:szCs w:val="21"/>
        </w:rPr>
        <w:t>济南：山东教育出版社，</w:t>
      </w:r>
      <w:r w:rsidRPr="008A3B2C">
        <w:rPr>
          <w:rFonts w:ascii="Times New Roman" w:eastAsia="宋体" w:hAnsi="Times New Roman" w:cs="Times New Roman" w:hint="eastAsia"/>
          <w:color w:val="000000"/>
          <w:szCs w:val="21"/>
        </w:rPr>
        <w:t>1997. 159-195</w:t>
      </w:r>
    </w:p>
    <w:p w:rsidR="008A3B2C" w:rsidRPr="008A3B2C" w:rsidRDefault="008A3B2C" w:rsidP="008A3B2C">
      <w:pPr>
        <w:spacing w:line="276" w:lineRule="auto"/>
        <w:ind w:firstLineChars="200" w:firstLine="420"/>
        <w:jc w:val="left"/>
        <w:outlineLvl w:val="0"/>
        <w:rPr>
          <w:rFonts w:ascii="Times New Roman" w:eastAsia="宋体" w:hAnsi="Times New Roman" w:cs="Times New Roman"/>
          <w:color w:val="000000"/>
          <w:szCs w:val="21"/>
        </w:rPr>
      </w:pPr>
      <w:bookmarkStart w:id="2" w:name="_Toc467075963"/>
      <w:bookmarkStart w:id="3" w:name="_Toc467089815"/>
      <w:bookmarkStart w:id="4" w:name="_Toc469558519"/>
      <w:bookmarkStart w:id="5" w:name="_Toc472506813"/>
      <w:bookmarkStart w:id="6" w:name="_Toc472506903"/>
      <w:r w:rsidRPr="008A3B2C">
        <w:rPr>
          <w:rFonts w:ascii="Times New Roman" w:eastAsia="宋体" w:hAnsi="Times New Roman" w:cs="Times New Roman"/>
          <w:color w:val="000000"/>
          <w:szCs w:val="21"/>
        </w:rPr>
        <w:t>4</w:t>
      </w:r>
      <w:r w:rsidRPr="008A3B2C">
        <w:rPr>
          <w:rFonts w:ascii="Times New Roman" w:eastAsia="宋体" w:hAnsi="Times New Roman" w:cs="Times New Roman"/>
          <w:color w:val="000000"/>
          <w:szCs w:val="21"/>
        </w:rPr>
        <w:t>．学位论文</w:t>
      </w:r>
      <w:bookmarkEnd w:id="2"/>
      <w:bookmarkEnd w:id="3"/>
      <w:bookmarkEnd w:id="4"/>
      <w:bookmarkEnd w:id="5"/>
      <w:bookmarkEnd w:id="6"/>
    </w:p>
    <w:p w:rsidR="008A3B2C" w:rsidRPr="008A3B2C" w:rsidRDefault="008A3B2C" w:rsidP="008A3B2C">
      <w:pPr>
        <w:spacing w:line="276" w:lineRule="auto"/>
        <w:ind w:leftChars="200" w:left="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主要责任</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文献题名</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D]</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保存地</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保存单位</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年份</w:t>
      </w:r>
      <w:r w:rsidRPr="008A3B2C">
        <w:rPr>
          <w:rFonts w:ascii="Times New Roman" w:eastAsia="宋体" w:hAnsi="Times New Roman" w:cs="Times New Roman"/>
          <w:color w:val="000000"/>
          <w:szCs w:val="21"/>
        </w:rPr>
        <w:br/>
      </w:r>
      <w:r w:rsidRPr="008A3B2C">
        <w:rPr>
          <w:rFonts w:ascii="Times New Roman" w:eastAsia="宋体" w:hAnsi="Times New Roman" w:cs="Times New Roman" w:hint="eastAsia"/>
          <w:color w:val="000000"/>
          <w:szCs w:val="21"/>
        </w:rPr>
        <w:t>例如</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 xml:space="preserve">[4] </w:t>
      </w:r>
      <w:r w:rsidRPr="008A3B2C">
        <w:rPr>
          <w:rFonts w:ascii="Times New Roman" w:eastAsia="宋体" w:hAnsi="Times New Roman" w:cs="Times New Roman" w:hint="eastAsia"/>
          <w:color w:val="000000"/>
          <w:szCs w:val="21"/>
        </w:rPr>
        <w:t>龙立荣</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职业生涯管理的结构及其关系研究</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D].</w:t>
      </w:r>
      <w:r w:rsidRPr="008A3B2C">
        <w:rPr>
          <w:rFonts w:ascii="Times New Roman" w:eastAsia="宋体" w:hAnsi="Times New Roman" w:cs="Times New Roman" w:hint="eastAsia"/>
          <w:color w:val="000000"/>
          <w:szCs w:val="21"/>
        </w:rPr>
        <w:t>京</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hint="eastAsia"/>
          <w:color w:val="000000"/>
          <w:szCs w:val="21"/>
        </w:rPr>
        <w:t>中国科学院心理研究所</w:t>
      </w:r>
      <w:r w:rsidRPr="008A3B2C">
        <w:rPr>
          <w:rFonts w:ascii="Times New Roman" w:eastAsia="宋体" w:hAnsi="Times New Roman" w:cs="Times New Roman" w:hint="eastAsia"/>
          <w:color w:val="000000"/>
          <w:szCs w:val="21"/>
        </w:rPr>
        <w:t>,2001</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5</w:t>
      </w:r>
      <w:r w:rsidRPr="008A3B2C">
        <w:rPr>
          <w:rFonts w:ascii="Times New Roman" w:eastAsia="宋体" w:hAnsi="Times New Roman" w:cs="Times New Roman"/>
          <w:color w:val="000000"/>
          <w:szCs w:val="21"/>
        </w:rPr>
        <w:t>．报告</w:t>
      </w:r>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7" w:name="_Toc467075964"/>
      <w:bookmarkStart w:id="8" w:name="_Toc467089816"/>
      <w:bookmarkStart w:id="9" w:name="_Toc469558520"/>
      <w:bookmarkStart w:id="10" w:name="_Toc472506814"/>
      <w:bookmarkStart w:id="11" w:name="_Toc472506904"/>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主要责任</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文献题名</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R]</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报告地</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报告会主办单位</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年份．</w:t>
      </w:r>
      <w:bookmarkEnd w:id="7"/>
      <w:bookmarkEnd w:id="8"/>
      <w:bookmarkEnd w:id="9"/>
      <w:bookmarkEnd w:id="10"/>
      <w:bookmarkEnd w:id="11"/>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12" w:name="_Toc472506815"/>
      <w:bookmarkStart w:id="13" w:name="_Toc472506905"/>
      <w:r w:rsidRPr="008A3B2C">
        <w:rPr>
          <w:rFonts w:ascii="Times New Roman" w:eastAsia="宋体" w:hAnsi="Times New Roman" w:cs="Times New Roman"/>
          <w:color w:val="000000"/>
          <w:szCs w:val="21"/>
        </w:rPr>
        <w:t>例如：</w:t>
      </w:r>
      <w:r w:rsidRPr="008A3B2C">
        <w:rPr>
          <w:rFonts w:ascii="Times New Roman" w:eastAsia="宋体" w:hAnsi="Times New Roman" w:cs="Times New Roman"/>
          <w:color w:val="000000"/>
          <w:szCs w:val="21"/>
        </w:rPr>
        <w:t xml:space="preserve">[1] </w:t>
      </w:r>
      <w:r w:rsidRPr="008A3B2C">
        <w:rPr>
          <w:rFonts w:ascii="Times New Roman" w:eastAsia="宋体" w:hAnsi="Times New Roman" w:cs="Times New Roman"/>
          <w:color w:val="000000"/>
          <w:szCs w:val="21"/>
        </w:rPr>
        <w:t>白秀水</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刘敢</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任保平</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西安金融、人才、技术三大要素市场培育与发展研究</w:t>
      </w:r>
      <w:r w:rsidRPr="008A3B2C">
        <w:rPr>
          <w:rFonts w:ascii="Times New Roman" w:eastAsia="宋体" w:hAnsi="Times New Roman" w:cs="Times New Roman"/>
          <w:color w:val="000000"/>
          <w:szCs w:val="21"/>
        </w:rPr>
        <w:t xml:space="preserve">[R]. </w:t>
      </w:r>
      <w:r w:rsidRPr="008A3B2C">
        <w:rPr>
          <w:rFonts w:ascii="Times New Roman" w:eastAsia="宋体" w:hAnsi="Times New Roman" w:cs="Times New Roman"/>
          <w:color w:val="000000"/>
          <w:szCs w:val="21"/>
        </w:rPr>
        <w:t>西</w:t>
      </w:r>
      <w:r w:rsidRPr="008A3B2C">
        <w:rPr>
          <w:rFonts w:ascii="Times New Roman" w:eastAsia="宋体" w:hAnsi="Times New Roman" w:cs="Times New Roman"/>
          <w:color w:val="000000"/>
          <w:szCs w:val="21"/>
        </w:rPr>
        <w:lastRenderedPageBreak/>
        <w:t>安：陕西师范大学西北经济发展研究中心，</w:t>
      </w:r>
      <w:r w:rsidRPr="008A3B2C">
        <w:rPr>
          <w:rFonts w:ascii="Times New Roman" w:eastAsia="宋体" w:hAnsi="Times New Roman" w:cs="Times New Roman"/>
          <w:color w:val="000000"/>
          <w:szCs w:val="21"/>
        </w:rPr>
        <w:t>1998.</w:t>
      </w:r>
      <w:bookmarkEnd w:id="12"/>
      <w:bookmarkEnd w:id="13"/>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14" w:name="_Toc467075965"/>
      <w:bookmarkStart w:id="15" w:name="_Toc467089817"/>
      <w:bookmarkStart w:id="16" w:name="_Toc469558521"/>
      <w:bookmarkStart w:id="17" w:name="_Toc472506816"/>
      <w:bookmarkStart w:id="18" w:name="_Toc472506906"/>
      <w:r w:rsidRPr="008A3B2C">
        <w:rPr>
          <w:rFonts w:ascii="Times New Roman" w:eastAsia="宋体" w:hAnsi="Times New Roman" w:cs="Times New Roman" w:hint="eastAsia"/>
          <w:color w:val="000000"/>
          <w:szCs w:val="21"/>
        </w:rPr>
        <w:t>6</w:t>
      </w:r>
      <w:r w:rsidRPr="008A3B2C">
        <w:rPr>
          <w:rFonts w:ascii="Times New Roman" w:eastAsia="宋体" w:hAnsi="Times New Roman" w:cs="Times New Roman"/>
          <w:color w:val="000000"/>
          <w:szCs w:val="21"/>
        </w:rPr>
        <w:t>．专利文献</w:t>
      </w:r>
      <w:bookmarkEnd w:id="14"/>
      <w:bookmarkEnd w:id="15"/>
      <w:bookmarkEnd w:id="16"/>
      <w:bookmarkEnd w:id="17"/>
      <w:bookmarkEnd w:id="18"/>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专利所有者</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专利题名</w:t>
      </w:r>
      <w:r w:rsidRPr="008A3B2C">
        <w:rPr>
          <w:rFonts w:ascii="Times New Roman" w:eastAsia="宋体" w:hAnsi="Times New Roman" w:cs="Times New Roman"/>
          <w:color w:val="000000"/>
          <w:szCs w:val="21"/>
        </w:rPr>
        <w:t>[P</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专利国别</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专利号</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发布日期．</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 xml:space="preserve">[6] </w:t>
      </w:r>
      <w:r w:rsidRPr="008A3B2C">
        <w:rPr>
          <w:rFonts w:ascii="Times New Roman" w:eastAsia="宋体" w:hAnsi="Times New Roman" w:cs="Times New Roman"/>
          <w:color w:val="000000"/>
          <w:szCs w:val="21"/>
        </w:rPr>
        <w:t>姜锡洲</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一种温热外敷药制备方案</w:t>
      </w:r>
      <w:r w:rsidRPr="008A3B2C">
        <w:rPr>
          <w:rFonts w:ascii="Times New Roman" w:eastAsia="宋体" w:hAnsi="Times New Roman" w:cs="Times New Roman" w:hint="eastAsia"/>
          <w:color w:val="000000"/>
          <w:szCs w:val="21"/>
        </w:rPr>
        <w:t>[P]</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中国专利</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881056078</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1983-08-12</w:t>
      </w:r>
      <w:r w:rsidRPr="008A3B2C">
        <w:rPr>
          <w:rFonts w:ascii="Times New Roman" w:eastAsia="宋体" w:hAnsi="Times New Roman" w:cs="Times New Roman"/>
          <w:color w:val="000000"/>
          <w:szCs w:val="21"/>
        </w:rPr>
        <w:t>．</w:t>
      </w:r>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19" w:name="_Toc467075966"/>
      <w:bookmarkStart w:id="20" w:name="_Toc467089818"/>
      <w:bookmarkStart w:id="21" w:name="_Toc469558522"/>
      <w:bookmarkStart w:id="22" w:name="_Toc472506817"/>
      <w:bookmarkStart w:id="23" w:name="_Toc472506907"/>
      <w:r w:rsidRPr="008A3B2C">
        <w:rPr>
          <w:rFonts w:ascii="Times New Roman" w:eastAsia="宋体" w:hAnsi="Times New Roman" w:cs="Times New Roman" w:hint="eastAsia"/>
          <w:color w:val="000000"/>
          <w:szCs w:val="21"/>
        </w:rPr>
        <w:t>7</w:t>
      </w:r>
      <w:r w:rsidRPr="008A3B2C">
        <w:rPr>
          <w:rFonts w:ascii="Times New Roman" w:eastAsia="宋体" w:hAnsi="Times New Roman" w:cs="Times New Roman"/>
          <w:color w:val="000000"/>
          <w:szCs w:val="21"/>
        </w:rPr>
        <w:t>．国际、国家标准</w:t>
      </w:r>
      <w:bookmarkEnd w:id="19"/>
      <w:bookmarkEnd w:id="20"/>
      <w:bookmarkEnd w:id="21"/>
      <w:bookmarkEnd w:id="22"/>
      <w:bookmarkEnd w:id="23"/>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24" w:name="_Toc467075967"/>
      <w:bookmarkStart w:id="25" w:name="_Toc467089819"/>
      <w:bookmarkStart w:id="26" w:name="_Toc469558523"/>
      <w:bookmarkStart w:id="27" w:name="_Toc472506818"/>
      <w:bookmarkStart w:id="28" w:name="_Toc472506908"/>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标准代号</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标准名称</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S</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出版地</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出版者</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出版年．</w:t>
      </w:r>
      <w:bookmarkEnd w:id="24"/>
      <w:bookmarkEnd w:id="25"/>
      <w:bookmarkEnd w:id="26"/>
      <w:bookmarkEnd w:id="27"/>
      <w:bookmarkEnd w:id="28"/>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 xml:space="preserve">[7] </w:t>
      </w:r>
      <w:r w:rsidRPr="008A3B2C">
        <w:rPr>
          <w:rFonts w:ascii="Times New Roman" w:eastAsia="宋体" w:hAnsi="Times New Roman" w:cs="Times New Roman"/>
          <w:color w:val="000000"/>
          <w:szCs w:val="21"/>
        </w:rPr>
        <w:t>GB/T 16159—1996</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汉语拼音正词法基本规则</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S</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北京</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中国标准出版社</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1996</w:t>
      </w:r>
      <w:r w:rsidRPr="008A3B2C">
        <w:rPr>
          <w:rFonts w:ascii="Times New Roman" w:eastAsia="宋体" w:hAnsi="Times New Roman" w:cs="Times New Roman"/>
          <w:color w:val="000000"/>
          <w:szCs w:val="21"/>
        </w:rPr>
        <w:t>．</w:t>
      </w:r>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29" w:name="_Toc467075968"/>
      <w:bookmarkStart w:id="30" w:name="_Toc467089820"/>
      <w:bookmarkStart w:id="31" w:name="_Toc469558524"/>
      <w:bookmarkStart w:id="32" w:name="_Toc472506819"/>
      <w:bookmarkStart w:id="33" w:name="_Toc472506909"/>
      <w:r w:rsidRPr="008A3B2C">
        <w:rPr>
          <w:rFonts w:ascii="Times New Roman" w:eastAsia="宋体" w:hAnsi="Times New Roman" w:cs="Times New Roman" w:hint="eastAsia"/>
          <w:color w:val="000000"/>
          <w:szCs w:val="21"/>
        </w:rPr>
        <w:t>8</w:t>
      </w:r>
      <w:r w:rsidRPr="008A3B2C">
        <w:rPr>
          <w:rFonts w:ascii="Times New Roman" w:eastAsia="宋体" w:hAnsi="Times New Roman" w:cs="Times New Roman"/>
          <w:color w:val="000000"/>
          <w:szCs w:val="21"/>
        </w:rPr>
        <w:t>．报纸文章</w:t>
      </w:r>
      <w:bookmarkEnd w:id="29"/>
      <w:bookmarkEnd w:id="30"/>
      <w:bookmarkEnd w:id="31"/>
      <w:bookmarkEnd w:id="32"/>
      <w:bookmarkEnd w:id="33"/>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34" w:name="_Toc467075969"/>
      <w:bookmarkStart w:id="35" w:name="_Toc467089821"/>
      <w:bookmarkStart w:id="36" w:name="_Toc469558525"/>
      <w:bookmarkStart w:id="37" w:name="_Toc472506820"/>
      <w:bookmarkStart w:id="38" w:name="_Toc472506910"/>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主要责任者</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文献题名</w:t>
      </w:r>
      <w:r w:rsidRPr="008A3B2C">
        <w:rPr>
          <w:rFonts w:ascii="Times New Roman" w:eastAsia="宋体" w:hAnsi="Times New Roman" w:cs="Times New Roman" w:hint="eastAsia"/>
          <w:color w:val="000000"/>
          <w:szCs w:val="21"/>
        </w:rPr>
        <w:t>[N]</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报纸名</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出版日期</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版次</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w:t>
      </w:r>
      <w:bookmarkEnd w:id="34"/>
      <w:bookmarkEnd w:id="35"/>
      <w:bookmarkEnd w:id="36"/>
      <w:bookmarkEnd w:id="37"/>
      <w:bookmarkEnd w:id="38"/>
    </w:p>
    <w:p w:rsidR="008A3B2C" w:rsidRPr="008A3B2C" w:rsidRDefault="008A3B2C" w:rsidP="008A3B2C">
      <w:pPr>
        <w:tabs>
          <w:tab w:val="left" w:pos="360"/>
        </w:tabs>
        <w:spacing w:line="276" w:lineRule="auto"/>
        <w:ind w:leftChars="200" w:left="420"/>
        <w:outlineLvl w:val="0"/>
        <w:rPr>
          <w:rFonts w:ascii="Times New Roman" w:eastAsia="宋体" w:hAnsi="Times New Roman" w:cs="Times New Roman"/>
          <w:color w:val="000000"/>
          <w:szCs w:val="21"/>
        </w:rPr>
      </w:pPr>
      <w:bookmarkStart w:id="39" w:name="_Toc467075970"/>
      <w:bookmarkStart w:id="40" w:name="_Toc467089822"/>
      <w:bookmarkStart w:id="41" w:name="_Toc469558526"/>
      <w:bookmarkStart w:id="42" w:name="_Toc472506821"/>
      <w:bookmarkStart w:id="43" w:name="_Toc472506911"/>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 xml:space="preserve">[8] </w:t>
      </w:r>
      <w:r w:rsidRPr="008A3B2C">
        <w:rPr>
          <w:rFonts w:ascii="Times New Roman" w:eastAsia="宋体" w:hAnsi="Times New Roman" w:cs="Times New Roman" w:hint="eastAsia"/>
          <w:color w:val="000000"/>
          <w:szCs w:val="21"/>
        </w:rPr>
        <w:t>晓颂，韦国华</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hint="eastAsia"/>
          <w:color w:val="000000"/>
          <w:szCs w:val="21"/>
        </w:rPr>
        <w:t>高校结盟发展“教学共同体”</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N]</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hint="eastAsia"/>
          <w:color w:val="000000"/>
          <w:szCs w:val="21"/>
        </w:rPr>
        <w:t>光明日报</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hint="eastAsia"/>
          <w:color w:val="000000"/>
          <w:szCs w:val="21"/>
        </w:rPr>
        <w:t>2001</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06</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08</w:t>
      </w:r>
      <w:r w:rsidRPr="008A3B2C">
        <w:rPr>
          <w:rFonts w:ascii="Times New Roman" w:eastAsia="宋体" w:hAnsi="Times New Roman" w:cs="Times New Roman"/>
          <w:color w:val="000000"/>
          <w:szCs w:val="21"/>
        </w:rPr>
        <w:t>(</w:t>
      </w:r>
      <w:r w:rsidRPr="008A3B2C">
        <w:rPr>
          <w:rFonts w:ascii="Times New Roman" w:eastAsia="宋体" w:hAnsi="Times New Roman" w:cs="Times New Roman" w:hint="eastAsia"/>
          <w:color w:val="000000"/>
          <w:szCs w:val="21"/>
        </w:rPr>
        <w:t>B</w:t>
      </w:r>
      <w:r w:rsidRPr="008A3B2C">
        <w:rPr>
          <w:rFonts w:ascii="Times New Roman" w:eastAsia="宋体" w:hAnsi="Times New Roman" w:cs="Times New Roman"/>
          <w:color w:val="000000"/>
          <w:szCs w:val="21"/>
        </w:rPr>
        <w:t>1)</w:t>
      </w:r>
      <w:r w:rsidRPr="008A3B2C">
        <w:rPr>
          <w:rFonts w:ascii="Times New Roman" w:eastAsia="宋体" w:hAnsi="Times New Roman" w:cs="Times New Roman"/>
          <w:color w:val="000000"/>
          <w:szCs w:val="21"/>
        </w:rPr>
        <w:t>．</w:t>
      </w:r>
      <w:bookmarkEnd w:id="39"/>
      <w:bookmarkEnd w:id="40"/>
      <w:bookmarkEnd w:id="41"/>
      <w:bookmarkEnd w:id="42"/>
      <w:bookmarkEnd w:id="43"/>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9</w:t>
      </w:r>
      <w:r w:rsidRPr="008A3B2C">
        <w:rPr>
          <w:rFonts w:ascii="Times New Roman" w:eastAsia="宋体" w:hAnsi="Times New Roman" w:cs="Times New Roman"/>
          <w:color w:val="000000"/>
          <w:szCs w:val="21"/>
        </w:rPr>
        <w:t>．电子文献</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序号</w:t>
      </w:r>
      <w:r w:rsidRPr="008A3B2C">
        <w:rPr>
          <w:rFonts w:ascii="Times New Roman" w:eastAsia="宋体" w:hAnsi="Times New Roman" w:cs="Times New Roman" w:hint="eastAsia"/>
          <w:color w:val="000000"/>
          <w:szCs w:val="21"/>
        </w:rPr>
        <w:t xml:space="preserve">] </w:t>
      </w:r>
      <w:r w:rsidRPr="008A3B2C">
        <w:rPr>
          <w:rFonts w:ascii="Times New Roman" w:eastAsia="宋体" w:hAnsi="Times New Roman" w:cs="Times New Roman"/>
          <w:color w:val="000000"/>
          <w:szCs w:val="21"/>
        </w:rPr>
        <w:t>主要责任者</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电子文献题名</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文献类型</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载体类型</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电子文献的出版或可获得地址</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发表或更新的期</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引用日期</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任选</w:t>
      </w:r>
      <w:r w:rsidRPr="008A3B2C">
        <w:rPr>
          <w:rFonts w:ascii="Times New Roman" w:eastAsia="宋体" w:hAnsi="Times New Roman" w:cs="Times New Roman"/>
          <w:color w:val="000000"/>
          <w:szCs w:val="21"/>
        </w:rPr>
        <w:t>)</w:t>
      </w:r>
      <w:r w:rsidRPr="008A3B2C">
        <w:rPr>
          <w:rFonts w:ascii="Times New Roman" w:eastAsia="宋体" w:hAnsi="Times New Roman" w:cs="Times New Roman"/>
          <w:color w:val="000000"/>
          <w:szCs w:val="21"/>
        </w:rPr>
        <w:t>．</w:t>
      </w:r>
    </w:p>
    <w:p w:rsidR="008A3B2C" w:rsidRPr="008A3B2C" w:rsidRDefault="008A3B2C" w:rsidP="008A3B2C">
      <w:pPr>
        <w:spacing w:line="276" w:lineRule="auto"/>
        <w:ind w:firstLineChars="200" w:firstLine="420"/>
        <w:jc w:val="left"/>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例如：</w:t>
      </w:r>
      <w:r w:rsidRPr="008A3B2C">
        <w:rPr>
          <w:rFonts w:ascii="Times New Roman" w:eastAsia="宋体" w:hAnsi="Times New Roman" w:cs="Times New Roman" w:hint="eastAsia"/>
          <w:color w:val="000000"/>
          <w:szCs w:val="21"/>
        </w:rPr>
        <w:t xml:space="preserve">[10] </w:t>
      </w:r>
      <w:r w:rsidRPr="008A3B2C">
        <w:rPr>
          <w:rFonts w:ascii="Times New Roman" w:eastAsia="宋体" w:hAnsi="Times New Roman" w:cs="Times New Roman"/>
          <w:color w:val="000000"/>
          <w:szCs w:val="21"/>
        </w:rPr>
        <w:t>王明亮</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hint="eastAsia"/>
          <w:color w:val="000000"/>
          <w:szCs w:val="21"/>
        </w:rPr>
        <w:t>关于</w:t>
      </w:r>
      <w:r w:rsidRPr="008A3B2C">
        <w:rPr>
          <w:rFonts w:ascii="Times New Roman" w:eastAsia="宋体" w:hAnsi="Times New Roman" w:cs="Times New Roman"/>
          <w:color w:val="000000"/>
          <w:szCs w:val="21"/>
        </w:rPr>
        <w:t>中国学术期刊标准化数据库系统工程的</w:t>
      </w:r>
      <w:r w:rsidRPr="008A3B2C">
        <w:rPr>
          <w:rFonts w:ascii="Times New Roman" w:eastAsia="宋体" w:hAnsi="Times New Roman" w:cs="Times New Roman" w:hint="eastAsia"/>
          <w:color w:val="000000"/>
          <w:szCs w:val="21"/>
        </w:rPr>
        <w:t>进展</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EB/OL</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pacing w:val="-60"/>
          <w:szCs w:val="21"/>
        </w:rPr>
        <w:t xml:space="preserve"> </w:t>
      </w:r>
      <w:r w:rsidRPr="008A3B2C">
        <w:rPr>
          <w:rFonts w:ascii="Times New Roman" w:eastAsia="宋体" w:hAnsi="Times New Roman" w:cs="Times New Roman"/>
          <w:color w:val="000000"/>
          <w:spacing w:val="-60"/>
          <w:szCs w:val="21"/>
        </w:rPr>
        <w:t>．</w:t>
      </w:r>
      <w:r w:rsidRPr="008A3B2C">
        <w:rPr>
          <w:rFonts w:ascii="Times New Roman" w:eastAsia="宋体" w:hAnsi="Times New Roman" w:cs="Times New Roman"/>
          <w:color w:val="000000"/>
          <w:szCs w:val="21"/>
        </w:rPr>
        <w:t>http://www.cajcd.cn/pub/wml.txt/9808 10-2.html,1998-08-16/1998-10-04</w:t>
      </w:r>
      <w:r w:rsidRPr="008A3B2C">
        <w:rPr>
          <w:rFonts w:ascii="Times New Roman" w:eastAsia="宋体" w:hAnsi="Times New Roman" w:cs="Times New Roman"/>
          <w:color w:val="000000"/>
          <w:szCs w:val="21"/>
        </w:rPr>
        <w:t>．</w:t>
      </w:r>
    </w:p>
    <w:p w:rsidR="008A3B2C" w:rsidRPr="008A3B2C" w:rsidRDefault="008A3B2C" w:rsidP="008A3B2C">
      <w:pPr>
        <w:spacing w:line="276" w:lineRule="auto"/>
        <w:ind w:leftChars="200" w:left="42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外国作者的姓名书写格式一般为：名的缩写、姓。例如</w:t>
      </w:r>
      <w:r w:rsidRPr="008A3B2C">
        <w:rPr>
          <w:rFonts w:ascii="Times New Roman" w:eastAsia="宋体" w:hAnsi="Times New Roman" w:cs="Times New Roman"/>
          <w:color w:val="000000"/>
          <w:szCs w:val="21"/>
        </w:rPr>
        <w:t>A. Johnson</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hint="eastAsia"/>
          <w:color w:val="000000"/>
          <w:szCs w:val="21"/>
        </w:rPr>
        <w:t>R.O.Duda</w:t>
      </w:r>
    </w:p>
    <w:p w:rsidR="008A3B2C" w:rsidRPr="008A3B2C" w:rsidRDefault="008A3B2C" w:rsidP="008A3B2C">
      <w:pPr>
        <w:spacing w:line="276" w:lineRule="auto"/>
        <w:ind w:firstLine="480"/>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引用参考文献类型及其标识说明如下：</w:t>
      </w:r>
    </w:p>
    <w:p w:rsidR="008A3B2C" w:rsidRPr="008A3B2C" w:rsidRDefault="008A3B2C" w:rsidP="008A3B2C">
      <w:pPr>
        <w:spacing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根据</w:t>
      </w:r>
      <w:r w:rsidRPr="008A3B2C">
        <w:rPr>
          <w:rFonts w:ascii="Times New Roman" w:eastAsia="宋体" w:hAnsi="Times New Roman" w:cs="Times New Roman" w:hint="eastAsia"/>
          <w:color w:val="000000"/>
          <w:szCs w:val="21"/>
        </w:rPr>
        <w:t>GB3469</w:t>
      </w:r>
      <w:r w:rsidRPr="008A3B2C">
        <w:rPr>
          <w:rFonts w:ascii="Times New Roman" w:eastAsia="宋体" w:hAnsi="Times New Roman" w:cs="Times New Roman" w:hint="eastAsia"/>
          <w:color w:val="000000"/>
          <w:szCs w:val="21"/>
        </w:rPr>
        <w:t>规定，以单字母方式标识以下各种参数文献类型，如表</w:t>
      </w:r>
      <w:r w:rsidRPr="008A3B2C">
        <w:rPr>
          <w:rFonts w:ascii="Times New Roman" w:eastAsia="宋体" w:hAnsi="Times New Roman" w:cs="Times New Roman" w:hint="eastAsia"/>
          <w:color w:val="000000"/>
          <w:szCs w:val="21"/>
        </w:rPr>
        <w:t>2.1</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jc w:val="center"/>
        <w:rPr>
          <w:rFonts w:ascii="Times New Roman" w:eastAsia="黑体" w:hAnsi="Times New Roman" w:cs="Times New Roman"/>
          <w:b/>
          <w:bCs/>
          <w:color w:val="000000"/>
          <w:szCs w:val="21"/>
        </w:rPr>
      </w:pPr>
      <w:r w:rsidRPr="008A3B2C">
        <w:rPr>
          <w:rFonts w:ascii="Times New Roman" w:eastAsia="黑体" w:hAnsi="Times New Roman" w:cs="Times New Roman" w:hint="eastAsia"/>
          <w:b/>
          <w:bCs/>
          <w:color w:val="000000"/>
          <w:szCs w:val="21"/>
        </w:rPr>
        <w:t>表</w:t>
      </w:r>
      <w:r w:rsidRPr="008A3B2C">
        <w:rPr>
          <w:rFonts w:ascii="Times New Roman" w:eastAsia="黑体" w:hAnsi="Times New Roman" w:cs="Times New Roman" w:hint="eastAsia"/>
          <w:b/>
          <w:bCs/>
          <w:color w:val="000000"/>
          <w:szCs w:val="21"/>
        </w:rPr>
        <w:t xml:space="preserve">2.1  </w:t>
      </w:r>
      <w:r w:rsidRPr="008A3B2C">
        <w:rPr>
          <w:rFonts w:ascii="Times New Roman" w:eastAsia="黑体" w:hAnsi="Times New Roman" w:cs="Times New Roman" w:hint="eastAsia"/>
          <w:b/>
          <w:bCs/>
          <w:color w:val="000000"/>
          <w:szCs w:val="21"/>
        </w:rPr>
        <w:t>参数文献的标识</w:t>
      </w:r>
    </w:p>
    <w:tbl>
      <w:tblPr>
        <w:tblW w:w="0" w:type="auto"/>
        <w:tblBorders>
          <w:top w:val="single" w:sz="8" w:space="0" w:color="auto"/>
          <w:bottom w:val="single" w:sz="8" w:space="0" w:color="auto"/>
          <w:insideH w:val="single" w:sz="2" w:space="0" w:color="auto"/>
          <w:insideV w:val="single" w:sz="2" w:space="0" w:color="auto"/>
        </w:tblBorders>
        <w:tblLayout w:type="fixed"/>
        <w:tblLook w:val="0000"/>
      </w:tblPr>
      <w:tblGrid>
        <w:gridCol w:w="1662"/>
        <w:gridCol w:w="1237"/>
        <w:gridCol w:w="1237"/>
        <w:gridCol w:w="1474"/>
        <w:gridCol w:w="1346"/>
        <w:gridCol w:w="236"/>
        <w:gridCol w:w="1337"/>
      </w:tblGrid>
      <w:tr w:rsidR="008A3B2C" w:rsidRPr="008A3B2C" w:rsidTr="0045299D">
        <w:trPr>
          <w:trHeight w:val="360"/>
        </w:trPr>
        <w:tc>
          <w:tcPr>
            <w:tcW w:w="1662"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参考文献类型</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专著</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论文集</w:t>
            </w:r>
          </w:p>
        </w:tc>
        <w:tc>
          <w:tcPr>
            <w:tcW w:w="1474"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（单篇论文）</w:t>
            </w:r>
          </w:p>
        </w:tc>
        <w:tc>
          <w:tcPr>
            <w:tcW w:w="1346"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报纸文章</w:t>
            </w:r>
          </w:p>
        </w:tc>
        <w:tc>
          <w:tcPr>
            <w:tcW w:w="236" w:type="dxa"/>
          </w:tcPr>
          <w:p w:rsidR="008A3B2C" w:rsidRPr="008A3B2C" w:rsidRDefault="008A3B2C" w:rsidP="008A3B2C">
            <w:pPr>
              <w:spacing w:line="276" w:lineRule="auto"/>
              <w:jc w:val="center"/>
              <w:rPr>
                <w:rFonts w:ascii="Times New Roman" w:eastAsia="宋体" w:hAnsi="Times New Roman" w:cs="Times New Roman"/>
                <w:color w:val="000000"/>
                <w:szCs w:val="21"/>
              </w:rPr>
            </w:pPr>
          </w:p>
        </w:tc>
        <w:tc>
          <w:tcPr>
            <w:tcW w:w="13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期刊文章</w:t>
            </w:r>
          </w:p>
        </w:tc>
      </w:tr>
      <w:tr w:rsidR="008A3B2C" w:rsidRPr="008A3B2C" w:rsidTr="0045299D">
        <w:trPr>
          <w:trHeight w:val="315"/>
        </w:trPr>
        <w:tc>
          <w:tcPr>
            <w:tcW w:w="1662"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文献类型标识</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M</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C</w:t>
            </w:r>
          </w:p>
        </w:tc>
        <w:tc>
          <w:tcPr>
            <w:tcW w:w="1474"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(A)</w:t>
            </w:r>
          </w:p>
        </w:tc>
        <w:tc>
          <w:tcPr>
            <w:tcW w:w="1346"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N</w:t>
            </w:r>
          </w:p>
        </w:tc>
        <w:tc>
          <w:tcPr>
            <w:tcW w:w="236" w:type="dxa"/>
          </w:tcPr>
          <w:p w:rsidR="008A3B2C" w:rsidRPr="008A3B2C" w:rsidRDefault="008A3B2C" w:rsidP="008A3B2C">
            <w:pPr>
              <w:spacing w:line="276" w:lineRule="auto"/>
              <w:jc w:val="center"/>
              <w:rPr>
                <w:rFonts w:ascii="Times New Roman" w:eastAsia="宋体" w:hAnsi="Times New Roman" w:cs="Times New Roman"/>
                <w:color w:val="000000"/>
                <w:szCs w:val="21"/>
              </w:rPr>
            </w:pPr>
          </w:p>
        </w:tc>
        <w:tc>
          <w:tcPr>
            <w:tcW w:w="13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J</w:t>
            </w:r>
          </w:p>
        </w:tc>
      </w:tr>
      <w:tr w:rsidR="008A3B2C" w:rsidRPr="008A3B2C" w:rsidTr="0045299D">
        <w:trPr>
          <w:trHeight w:val="258"/>
        </w:trPr>
        <w:tc>
          <w:tcPr>
            <w:tcW w:w="1662"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参考文献类型</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学位论文</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报告</w:t>
            </w:r>
          </w:p>
        </w:tc>
        <w:tc>
          <w:tcPr>
            <w:tcW w:w="1474"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标准</w:t>
            </w:r>
          </w:p>
        </w:tc>
        <w:tc>
          <w:tcPr>
            <w:tcW w:w="1346"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专利</w:t>
            </w:r>
          </w:p>
        </w:tc>
        <w:tc>
          <w:tcPr>
            <w:tcW w:w="236" w:type="dxa"/>
          </w:tcPr>
          <w:p w:rsidR="008A3B2C" w:rsidRPr="008A3B2C" w:rsidRDefault="008A3B2C" w:rsidP="008A3B2C">
            <w:pPr>
              <w:spacing w:line="276" w:lineRule="auto"/>
              <w:jc w:val="center"/>
              <w:rPr>
                <w:rFonts w:ascii="Times New Roman" w:eastAsia="宋体" w:hAnsi="Times New Roman" w:cs="Times New Roman"/>
                <w:color w:val="000000"/>
                <w:szCs w:val="21"/>
              </w:rPr>
            </w:pPr>
          </w:p>
        </w:tc>
        <w:tc>
          <w:tcPr>
            <w:tcW w:w="13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其它文献</w:t>
            </w:r>
          </w:p>
        </w:tc>
      </w:tr>
      <w:tr w:rsidR="008A3B2C" w:rsidRPr="008A3B2C" w:rsidTr="0045299D">
        <w:trPr>
          <w:trHeight w:val="195"/>
        </w:trPr>
        <w:tc>
          <w:tcPr>
            <w:tcW w:w="1662"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文献类型标识</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D</w:t>
            </w:r>
          </w:p>
        </w:tc>
        <w:tc>
          <w:tcPr>
            <w:tcW w:w="12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R</w:t>
            </w:r>
          </w:p>
        </w:tc>
        <w:tc>
          <w:tcPr>
            <w:tcW w:w="1474"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S</w:t>
            </w:r>
          </w:p>
        </w:tc>
        <w:tc>
          <w:tcPr>
            <w:tcW w:w="1346"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P</w:t>
            </w:r>
          </w:p>
        </w:tc>
        <w:tc>
          <w:tcPr>
            <w:tcW w:w="236" w:type="dxa"/>
          </w:tcPr>
          <w:p w:rsidR="008A3B2C" w:rsidRPr="008A3B2C" w:rsidRDefault="008A3B2C" w:rsidP="008A3B2C">
            <w:pPr>
              <w:spacing w:line="276" w:lineRule="auto"/>
              <w:jc w:val="center"/>
              <w:rPr>
                <w:rFonts w:ascii="Times New Roman" w:eastAsia="宋体" w:hAnsi="Times New Roman" w:cs="Times New Roman"/>
                <w:color w:val="000000"/>
                <w:szCs w:val="21"/>
              </w:rPr>
            </w:pPr>
          </w:p>
        </w:tc>
        <w:tc>
          <w:tcPr>
            <w:tcW w:w="1337" w:type="dxa"/>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Z</w:t>
            </w:r>
          </w:p>
        </w:tc>
      </w:tr>
    </w:tbl>
    <w:p w:rsidR="008A3B2C" w:rsidRPr="008A3B2C" w:rsidRDefault="008A3B2C" w:rsidP="00EA2DC5">
      <w:pPr>
        <w:spacing w:beforeLines="50" w:line="276" w:lineRule="auto"/>
        <w:ind w:firstLine="48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对于数据库、计算机程序及光盘图书等电子文献类型的参考文献，以下列字母作为标识，如表</w:t>
      </w:r>
      <w:r w:rsidRPr="008A3B2C">
        <w:rPr>
          <w:rFonts w:ascii="Times New Roman" w:eastAsia="宋体" w:hAnsi="Times New Roman" w:cs="Times New Roman" w:hint="eastAsia"/>
          <w:color w:val="000000"/>
          <w:szCs w:val="21"/>
        </w:rPr>
        <w:t>2.2</w:t>
      </w:r>
      <w:r w:rsidRPr="008A3B2C">
        <w:rPr>
          <w:rFonts w:ascii="Times New Roman" w:eastAsia="宋体" w:hAnsi="Times New Roman" w:cs="Times New Roman" w:hint="eastAsia"/>
          <w:color w:val="000000"/>
          <w:szCs w:val="21"/>
        </w:rPr>
        <w:t>：</w:t>
      </w:r>
    </w:p>
    <w:p w:rsidR="008A3B2C" w:rsidRPr="008A3B2C" w:rsidRDefault="008A3B2C" w:rsidP="008A3B2C">
      <w:pPr>
        <w:spacing w:line="276" w:lineRule="auto"/>
        <w:jc w:val="center"/>
        <w:rPr>
          <w:rFonts w:ascii="Times New Roman" w:eastAsia="黑体" w:hAnsi="Times New Roman" w:cs="Times New Roman"/>
          <w:b/>
          <w:bCs/>
          <w:color w:val="000000"/>
          <w:szCs w:val="21"/>
        </w:rPr>
      </w:pPr>
      <w:r w:rsidRPr="008A3B2C">
        <w:rPr>
          <w:rFonts w:ascii="Times New Roman" w:eastAsia="黑体" w:hAnsi="Times New Roman" w:cs="Times New Roman" w:hint="eastAsia"/>
          <w:b/>
          <w:bCs/>
          <w:color w:val="000000"/>
          <w:szCs w:val="21"/>
        </w:rPr>
        <w:t>表</w:t>
      </w:r>
      <w:r w:rsidRPr="008A3B2C">
        <w:rPr>
          <w:rFonts w:ascii="Times New Roman" w:eastAsia="黑体" w:hAnsi="Times New Roman" w:cs="Times New Roman" w:hint="eastAsia"/>
          <w:b/>
          <w:bCs/>
          <w:color w:val="000000"/>
          <w:szCs w:val="21"/>
        </w:rPr>
        <w:t xml:space="preserve">2.2  </w:t>
      </w:r>
      <w:r w:rsidRPr="008A3B2C">
        <w:rPr>
          <w:rFonts w:ascii="Times New Roman" w:eastAsia="黑体" w:hAnsi="Times New Roman" w:cs="Times New Roman" w:hint="eastAsia"/>
          <w:b/>
          <w:bCs/>
          <w:color w:val="000000"/>
          <w:szCs w:val="21"/>
        </w:rPr>
        <w:t>电子文献的标识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5"/>
        <w:gridCol w:w="2180"/>
        <w:gridCol w:w="2174"/>
        <w:gridCol w:w="2109"/>
      </w:tblGrid>
      <w:tr w:rsidR="008A3B2C" w:rsidRPr="008A3B2C" w:rsidTr="0045299D">
        <w:trPr>
          <w:jc w:val="center"/>
        </w:trPr>
        <w:tc>
          <w:tcPr>
            <w:tcW w:w="2065" w:type="dxa"/>
            <w:tcBorders>
              <w:top w:val="single" w:sz="8" w:space="0" w:color="auto"/>
              <w:left w:val="nil"/>
              <w:bottom w:val="single" w:sz="2" w:space="0" w:color="auto"/>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参考文献类型</w:t>
            </w:r>
          </w:p>
        </w:tc>
        <w:tc>
          <w:tcPr>
            <w:tcW w:w="2180" w:type="dxa"/>
            <w:tcBorders>
              <w:top w:val="single" w:sz="8" w:space="0" w:color="auto"/>
              <w:bottom w:val="single" w:sz="2" w:space="0" w:color="auto"/>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数据库（网上）</w:t>
            </w:r>
          </w:p>
        </w:tc>
        <w:tc>
          <w:tcPr>
            <w:tcW w:w="2174" w:type="dxa"/>
            <w:tcBorders>
              <w:top w:val="single" w:sz="8" w:space="0" w:color="auto"/>
              <w:bottom w:val="single" w:sz="2" w:space="0" w:color="auto"/>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计算机程序（磁盘）</w:t>
            </w:r>
          </w:p>
        </w:tc>
        <w:tc>
          <w:tcPr>
            <w:tcW w:w="2109" w:type="dxa"/>
            <w:tcBorders>
              <w:top w:val="single" w:sz="8" w:space="0" w:color="auto"/>
              <w:bottom w:val="single" w:sz="2" w:space="0" w:color="auto"/>
              <w:right w:val="nil"/>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光盘图书</w:t>
            </w:r>
          </w:p>
        </w:tc>
      </w:tr>
      <w:tr w:rsidR="008A3B2C" w:rsidRPr="008A3B2C" w:rsidTr="0045299D">
        <w:trPr>
          <w:jc w:val="center"/>
        </w:trPr>
        <w:tc>
          <w:tcPr>
            <w:tcW w:w="2065" w:type="dxa"/>
            <w:tcBorders>
              <w:top w:val="single" w:sz="2" w:space="0" w:color="auto"/>
              <w:left w:val="nil"/>
              <w:bottom w:val="single" w:sz="8" w:space="0" w:color="auto"/>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文献类型标识</w:t>
            </w:r>
          </w:p>
        </w:tc>
        <w:tc>
          <w:tcPr>
            <w:tcW w:w="2180" w:type="dxa"/>
            <w:tcBorders>
              <w:top w:val="single" w:sz="2" w:space="0" w:color="auto"/>
              <w:bottom w:val="single" w:sz="8" w:space="0" w:color="auto"/>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DB(DB/OL)</w:t>
            </w:r>
          </w:p>
        </w:tc>
        <w:tc>
          <w:tcPr>
            <w:tcW w:w="2174" w:type="dxa"/>
            <w:tcBorders>
              <w:top w:val="single" w:sz="2" w:space="0" w:color="auto"/>
              <w:bottom w:val="single" w:sz="8" w:space="0" w:color="auto"/>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CP(CP/DK)</w:t>
            </w:r>
          </w:p>
        </w:tc>
        <w:tc>
          <w:tcPr>
            <w:tcW w:w="2109" w:type="dxa"/>
            <w:tcBorders>
              <w:top w:val="single" w:sz="2" w:space="0" w:color="auto"/>
              <w:bottom w:val="single" w:sz="8" w:space="0" w:color="auto"/>
              <w:right w:val="nil"/>
            </w:tcBorders>
          </w:tcPr>
          <w:p w:rsidR="008A3B2C" w:rsidRPr="008A3B2C" w:rsidRDefault="008A3B2C" w:rsidP="008A3B2C">
            <w:pPr>
              <w:spacing w:line="276" w:lineRule="auto"/>
              <w:jc w:val="center"/>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M/CD</w:t>
            </w:r>
          </w:p>
        </w:tc>
      </w:tr>
    </w:tbl>
    <w:p w:rsidR="008A3B2C" w:rsidRPr="008A3B2C" w:rsidRDefault="008A3B2C" w:rsidP="00EA2DC5">
      <w:pPr>
        <w:spacing w:beforeLines="50" w:line="276" w:lineRule="auto"/>
        <w:ind w:firstLine="482"/>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引用电子文献的范围仅限于以上三种。</w:t>
      </w:r>
    </w:p>
    <w:p w:rsidR="008A3B2C" w:rsidRPr="008A3B2C" w:rsidRDefault="008A3B2C" w:rsidP="00EA2DC5">
      <w:pPr>
        <w:spacing w:beforeLines="50" w:line="276" w:lineRule="auto"/>
        <w:ind w:firstLine="482"/>
        <w:jc w:val="left"/>
        <w:rPr>
          <w:rFonts w:ascii="Times New Roman" w:eastAsia="黑体" w:hAnsi="Times New Roman" w:cs="Times New Roman"/>
          <w:color w:val="000000"/>
          <w:szCs w:val="21"/>
        </w:rPr>
      </w:pPr>
      <w:r w:rsidRPr="008A3B2C">
        <w:rPr>
          <w:rFonts w:ascii="Times New Roman" w:eastAsia="宋体" w:hAnsi="Times New Roman" w:cs="Times New Roman" w:hint="eastAsia"/>
          <w:color w:val="000000"/>
          <w:szCs w:val="21"/>
        </w:rPr>
        <w:t>关于参考文献的未尽事项可参见国家标准《文后参考文献著录规则》（</w:t>
      </w:r>
      <w:r w:rsidRPr="008A3B2C">
        <w:rPr>
          <w:rFonts w:ascii="Times New Roman" w:eastAsia="宋体" w:hAnsi="Times New Roman" w:cs="Times New Roman"/>
          <w:color w:val="000000"/>
          <w:szCs w:val="21"/>
        </w:rPr>
        <w:t>GB7714</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87</w:t>
      </w:r>
      <w:r w:rsidRPr="008A3B2C">
        <w:rPr>
          <w:rFonts w:ascii="Times New Roman" w:eastAsia="宋体" w:hAnsi="Times New Roman" w:cs="Times New Roman" w:hint="eastAsia"/>
          <w:color w:val="000000"/>
          <w:szCs w:val="21"/>
        </w:rPr>
        <w:t>）。</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2.19 </w:t>
      </w:r>
      <w:r w:rsidRPr="008A3B2C">
        <w:rPr>
          <w:rFonts w:ascii="Times New Roman" w:eastAsia="黑体" w:hAnsi="Times New Roman" w:cs="Times New Roman" w:hint="eastAsia"/>
          <w:color w:val="000000"/>
          <w:szCs w:val="21"/>
        </w:rPr>
        <w:t>附录</w:t>
      </w:r>
    </w:p>
    <w:p w:rsidR="008A3B2C" w:rsidRPr="008A3B2C" w:rsidRDefault="008A3B2C" w:rsidP="008A3B2C">
      <w:pPr>
        <w:adjustRightInd w:val="0"/>
        <w:spacing w:line="276" w:lineRule="auto"/>
        <w:ind w:firstLineChars="200" w:firstLine="38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论文的附录依序用</w:t>
      </w:r>
      <w:r w:rsidRPr="008A3B2C">
        <w:rPr>
          <w:rFonts w:ascii="Times New Roman" w:eastAsia="黑体" w:hAnsi="Times New Roman" w:cs="Times New Roman" w:hint="eastAsia"/>
          <w:color w:val="000000"/>
          <w:spacing w:val="-8"/>
          <w:kern w:val="0"/>
          <w:szCs w:val="21"/>
        </w:rPr>
        <w:t>大写正体</w:t>
      </w:r>
      <w:r w:rsidRPr="008A3B2C">
        <w:rPr>
          <w:rFonts w:ascii="Times New Roman" w:eastAsia="宋体" w:hAnsi="Times New Roman" w:cs="Times New Roman" w:hint="eastAsia"/>
          <w:color w:val="000000"/>
          <w:spacing w:val="-8"/>
          <w:kern w:val="0"/>
          <w:szCs w:val="21"/>
        </w:rPr>
        <w:t>A</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B</w:t>
      </w: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C</w:t>
      </w:r>
      <w:r w:rsidRPr="008A3B2C">
        <w:rPr>
          <w:rFonts w:ascii="Times New Roman" w:eastAsia="宋体" w:hAnsi="Times New Roman" w:cs="Times New Roman" w:hint="eastAsia"/>
          <w:color w:val="000000"/>
          <w:spacing w:val="-8"/>
          <w:kern w:val="0"/>
          <w:szCs w:val="21"/>
        </w:rPr>
        <w:t>……编序号，如：附录</w:t>
      </w:r>
      <w:r w:rsidRPr="008A3B2C">
        <w:rPr>
          <w:rFonts w:ascii="Times New Roman" w:eastAsia="宋体" w:hAnsi="Times New Roman" w:cs="Times New Roman" w:hint="eastAsia"/>
          <w:color w:val="000000"/>
          <w:spacing w:val="-8"/>
          <w:kern w:val="0"/>
          <w:szCs w:val="21"/>
        </w:rPr>
        <w:t>A</w:t>
      </w:r>
      <w:r w:rsidRPr="008A3B2C">
        <w:rPr>
          <w:rFonts w:ascii="Times New Roman" w:eastAsia="宋体" w:hAnsi="Times New Roman" w:cs="Times New Roman" w:hint="eastAsia"/>
          <w:color w:val="000000"/>
          <w:spacing w:val="-8"/>
          <w:kern w:val="0"/>
          <w:szCs w:val="21"/>
        </w:rPr>
        <w:t>。附录中的图、表、式等另行编序号，与正文分开，也一律用</w:t>
      </w:r>
      <w:r w:rsidRPr="008A3B2C">
        <w:rPr>
          <w:rFonts w:ascii="Times New Roman" w:eastAsia="黑体" w:hAnsi="Times New Roman" w:cs="Times New Roman" w:hint="eastAsia"/>
          <w:color w:val="000000"/>
          <w:spacing w:val="-8"/>
          <w:kern w:val="0"/>
          <w:szCs w:val="21"/>
        </w:rPr>
        <w:t>阿拉伯数字</w:t>
      </w:r>
      <w:r w:rsidRPr="008A3B2C">
        <w:rPr>
          <w:rFonts w:ascii="Times New Roman" w:eastAsia="宋体" w:hAnsi="Times New Roman" w:cs="Times New Roman" w:hint="eastAsia"/>
          <w:color w:val="000000"/>
          <w:spacing w:val="-8"/>
          <w:kern w:val="0"/>
          <w:szCs w:val="21"/>
        </w:rPr>
        <w:t>编码，但在数码前冠以附录序码，如：图</w:t>
      </w:r>
      <w:r w:rsidRPr="008A3B2C">
        <w:rPr>
          <w:rFonts w:ascii="Times New Roman" w:eastAsia="宋体" w:hAnsi="Times New Roman" w:cs="Times New Roman" w:hint="eastAsia"/>
          <w:color w:val="000000"/>
          <w:spacing w:val="-8"/>
          <w:kern w:val="0"/>
          <w:szCs w:val="21"/>
        </w:rPr>
        <w:t>A1</w:t>
      </w:r>
      <w:r w:rsidRPr="008A3B2C">
        <w:rPr>
          <w:rFonts w:ascii="Times New Roman" w:eastAsia="宋体" w:hAnsi="Times New Roman" w:cs="Times New Roman" w:hint="eastAsia"/>
          <w:color w:val="000000"/>
          <w:spacing w:val="-8"/>
          <w:kern w:val="0"/>
          <w:szCs w:val="21"/>
        </w:rPr>
        <w:t>；表</w:t>
      </w:r>
      <w:r w:rsidRPr="008A3B2C">
        <w:rPr>
          <w:rFonts w:ascii="Times New Roman" w:eastAsia="宋体" w:hAnsi="Times New Roman" w:cs="Times New Roman" w:hint="eastAsia"/>
          <w:color w:val="000000"/>
          <w:spacing w:val="-8"/>
          <w:kern w:val="0"/>
          <w:szCs w:val="21"/>
        </w:rPr>
        <w:t>B2</w:t>
      </w:r>
      <w:r w:rsidRPr="008A3B2C">
        <w:rPr>
          <w:rFonts w:ascii="Times New Roman" w:eastAsia="宋体" w:hAnsi="Times New Roman" w:cs="Times New Roman" w:hint="eastAsia"/>
          <w:color w:val="000000"/>
          <w:spacing w:val="-8"/>
          <w:kern w:val="0"/>
          <w:szCs w:val="21"/>
        </w:rPr>
        <w:t>；式</w:t>
      </w:r>
      <w:r w:rsidRPr="008A3B2C">
        <w:rPr>
          <w:rFonts w:ascii="Times New Roman" w:eastAsia="宋体" w:hAnsi="Times New Roman" w:cs="Times New Roman" w:hint="eastAsia"/>
          <w:color w:val="000000"/>
          <w:spacing w:val="-8"/>
          <w:kern w:val="0"/>
          <w:szCs w:val="21"/>
        </w:rPr>
        <w:t>(B3)</w:t>
      </w:r>
      <w:r w:rsidRPr="008A3B2C">
        <w:rPr>
          <w:rFonts w:ascii="Times New Roman" w:eastAsia="宋体" w:hAnsi="Times New Roman" w:cs="Times New Roman" w:hint="eastAsia"/>
          <w:color w:val="000000"/>
          <w:spacing w:val="-8"/>
          <w:kern w:val="0"/>
          <w:szCs w:val="21"/>
        </w:rPr>
        <w:t>等，字体字号同前。</w:t>
      </w:r>
    </w:p>
    <w:p w:rsidR="008A3B2C" w:rsidRPr="008A3B2C" w:rsidRDefault="008A3B2C" w:rsidP="00EA2DC5">
      <w:pPr>
        <w:spacing w:beforeLines="100" w:line="276" w:lineRule="auto"/>
        <w:ind w:firstLineChars="200" w:firstLine="420"/>
        <w:rPr>
          <w:rFonts w:ascii="Times New Roman" w:eastAsia="黑体" w:hAnsi="Times New Roman" w:cs="Times New Roman"/>
          <w:color w:val="000000"/>
          <w:szCs w:val="21"/>
        </w:rPr>
      </w:pPr>
      <w:r w:rsidRPr="008A3B2C">
        <w:rPr>
          <w:rFonts w:ascii="Times New Roman" w:eastAsia="黑体" w:hAnsi="Times New Roman" w:cs="Times New Roman" w:hint="eastAsia"/>
          <w:color w:val="000000"/>
          <w:szCs w:val="21"/>
        </w:rPr>
        <w:t xml:space="preserve">2.20 </w:t>
      </w:r>
      <w:r w:rsidRPr="008A3B2C">
        <w:rPr>
          <w:rFonts w:ascii="Times New Roman" w:eastAsia="黑体" w:hAnsi="Times New Roman" w:cs="Times New Roman" w:hint="eastAsia"/>
          <w:color w:val="000000"/>
          <w:szCs w:val="21"/>
        </w:rPr>
        <w:t>论文布局安排</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hint="eastAsia"/>
          <w:color w:val="000000"/>
          <w:spacing w:val="-8"/>
          <w:kern w:val="0"/>
          <w:szCs w:val="21"/>
        </w:rPr>
        <w:t>1</w:t>
      </w:r>
      <w:r w:rsidRPr="008A3B2C">
        <w:rPr>
          <w:rFonts w:ascii="Times New Roman" w:eastAsia="宋体" w:hAnsi="Times New Roman" w:cs="Times New Roman" w:hint="eastAsia"/>
          <w:color w:val="000000"/>
          <w:spacing w:val="-8"/>
          <w:kern w:val="0"/>
          <w:szCs w:val="21"/>
        </w:rPr>
        <w:t>）封面</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color w:val="000000"/>
          <w:spacing w:val="-8"/>
          <w:kern w:val="0"/>
          <w:szCs w:val="21"/>
        </w:rPr>
        <w:t>（</w:t>
      </w:r>
      <w:r w:rsidRPr="008A3B2C">
        <w:rPr>
          <w:rFonts w:ascii="Times New Roman" w:eastAsia="宋体" w:hAnsi="Times New Roman" w:cs="Times New Roman"/>
          <w:color w:val="000000"/>
          <w:spacing w:val="-8"/>
          <w:kern w:val="0"/>
          <w:szCs w:val="21"/>
        </w:rPr>
        <w:t>2</w:t>
      </w:r>
      <w:r w:rsidRPr="008A3B2C">
        <w:rPr>
          <w:rFonts w:ascii="Times New Roman" w:eastAsia="宋体" w:hAnsi="Times New Roman" w:cs="Times New Roman"/>
          <w:color w:val="000000"/>
          <w:spacing w:val="-8"/>
          <w:kern w:val="0"/>
          <w:szCs w:val="21"/>
        </w:rPr>
        <w:t>）</w:t>
      </w:r>
      <w:r w:rsidRPr="008A3B2C">
        <w:rPr>
          <w:rFonts w:ascii="Times New Roman" w:eastAsia="宋体" w:hAnsi="Times New Roman" w:cs="Times New Roman" w:hint="eastAsia"/>
          <w:color w:val="000000"/>
          <w:spacing w:val="-8"/>
          <w:kern w:val="0"/>
          <w:szCs w:val="21"/>
        </w:rPr>
        <w:t>独创性声明与论文使用授权说明</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3</w:t>
      </w:r>
      <w:r w:rsidRPr="008A3B2C">
        <w:rPr>
          <w:rFonts w:ascii="Times New Roman" w:eastAsia="宋体" w:hAnsi="Times New Roman" w:cs="Times New Roman" w:hint="eastAsia"/>
          <w:color w:val="000000"/>
          <w:spacing w:val="-8"/>
          <w:kern w:val="0"/>
          <w:szCs w:val="21"/>
        </w:rPr>
        <w:t>）中文论文题目</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4</w:t>
      </w:r>
      <w:r w:rsidRPr="008A3B2C">
        <w:rPr>
          <w:rFonts w:ascii="Times New Roman" w:eastAsia="宋体" w:hAnsi="Times New Roman" w:cs="Times New Roman" w:hint="eastAsia"/>
          <w:color w:val="000000"/>
          <w:spacing w:val="-8"/>
          <w:kern w:val="0"/>
          <w:szCs w:val="21"/>
        </w:rPr>
        <w:t>）中文摘要</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lastRenderedPageBreak/>
        <w:t>（</w:t>
      </w:r>
      <w:r w:rsidRPr="008A3B2C">
        <w:rPr>
          <w:rFonts w:ascii="Times New Roman" w:eastAsia="宋体" w:hAnsi="Times New Roman" w:cs="Times New Roman"/>
          <w:color w:val="000000"/>
          <w:spacing w:val="-8"/>
          <w:kern w:val="0"/>
          <w:szCs w:val="21"/>
        </w:rPr>
        <w:t>5</w:t>
      </w:r>
      <w:r w:rsidRPr="008A3B2C">
        <w:rPr>
          <w:rFonts w:ascii="Times New Roman" w:eastAsia="宋体" w:hAnsi="Times New Roman" w:cs="Times New Roman" w:hint="eastAsia"/>
          <w:color w:val="000000"/>
          <w:spacing w:val="-8"/>
          <w:kern w:val="0"/>
          <w:szCs w:val="21"/>
        </w:rPr>
        <w:t>）中文关键词</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6</w:t>
      </w:r>
      <w:r w:rsidRPr="008A3B2C">
        <w:rPr>
          <w:rFonts w:ascii="Times New Roman" w:eastAsia="宋体" w:hAnsi="Times New Roman" w:cs="Times New Roman" w:hint="eastAsia"/>
          <w:color w:val="000000"/>
          <w:spacing w:val="-8"/>
          <w:kern w:val="0"/>
          <w:szCs w:val="21"/>
        </w:rPr>
        <w:t>）英文论文题目</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7</w:t>
      </w:r>
      <w:r w:rsidRPr="008A3B2C">
        <w:rPr>
          <w:rFonts w:ascii="Times New Roman" w:eastAsia="宋体" w:hAnsi="Times New Roman" w:cs="Times New Roman" w:hint="eastAsia"/>
          <w:color w:val="000000"/>
          <w:spacing w:val="-8"/>
          <w:kern w:val="0"/>
          <w:szCs w:val="21"/>
        </w:rPr>
        <w:t>）英文摘要</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8</w:t>
      </w:r>
      <w:r w:rsidRPr="008A3B2C">
        <w:rPr>
          <w:rFonts w:ascii="Times New Roman" w:eastAsia="宋体" w:hAnsi="Times New Roman" w:cs="Times New Roman" w:hint="eastAsia"/>
          <w:color w:val="000000"/>
          <w:spacing w:val="-8"/>
          <w:kern w:val="0"/>
          <w:szCs w:val="21"/>
        </w:rPr>
        <w:t>）英文关键词</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9</w:t>
      </w:r>
      <w:r w:rsidRPr="008A3B2C">
        <w:rPr>
          <w:rFonts w:ascii="Times New Roman" w:eastAsia="宋体" w:hAnsi="Times New Roman" w:cs="Times New Roman" w:hint="eastAsia"/>
          <w:color w:val="000000"/>
          <w:spacing w:val="-8"/>
          <w:kern w:val="0"/>
          <w:szCs w:val="21"/>
        </w:rPr>
        <w:t>）目录</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10</w:t>
      </w:r>
      <w:r w:rsidRPr="008A3B2C">
        <w:rPr>
          <w:rFonts w:ascii="Times New Roman" w:eastAsia="宋体" w:hAnsi="Times New Roman" w:cs="Times New Roman" w:hint="eastAsia"/>
          <w:color w:val="000000"/>
          <w:spacing w:val="-8"/>
          <w:kern w:val="0"/>
          <w:szCs w:val="21"/>
        </w:rPr>
        <w:t>）正文</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11</w:t>
      </w:r>
      <w:r w:rsidRPr="008A3B2C">
        <w:rPr>
          <w:rFonts w:ascii="Times New Roman" w:eastAsia="宋体" w:hAnsi="Times New Roman" w:cs="Times New Roman" w:hint="eastAsia"/>
          <w:color w:val="000000"/>
          <w:spacing w:val="-8"/>
          <w:kern w:val="0"/>
          <w:szCs w:val="21"/>
        </w:rPr>
        <w:t>）参考文献</w:t>
      </w:r>
      <w:r w:rsidRPr="008A3B2C">
        <w:rPr>
          <w:rFonts w:ascii="Times New Roman" w:eastAsia="宋体" w:hAnsi="Times New Roman" w:cs="Times New Roman"/>
          <w:color w:val="000000"/>
          <w:spacing w:val="-8"/>
          <w:kern w:val="0"/>
          <w:szCs w:val="21"/>
        </w:rPr>
        <w:t xml:space="preserve"> </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12</w:t>
      </w:r>
      <w:r w:rsidRPr="008A3B2C">
        <w:rPr>
          <w:rFonts w:ascii="Times New Roman" w:eastAsia="宋体" w:hAnsi="Times New Roman" w:cs="Times New Roman" w:hint="eastAsia"/>
          <w:color w:val="000000"/>
          <w:spacing w:val="-8"/>
          <w:kern w:val="0"/>
          <w:szCs w:val="21"/>
        </w:rPr>
        <w:t>）附录</w:t>
      </w:r>
    </w:p>
    <w:p w:rsidR="008A3B2C" w:rsidRPr="008A3B2C" w:rsidRDefault="008A3B2C" w:rsidP="008A3B2C">
      <w:pPr>
        <w:adjustRightInd w:val="0"/>
        <w:spacing w:line="276" w:lineRule="auto"/>
        <w:ind w:leftChars="200" w:left="678" w:hangingChars="133" w:hanging="25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w:t>
      </w:r>
      <w:r w:rsidRPr="008A3B2C">
        <w:rPr>
          <w:rFonts w:ascii="Times New Roman" w:eastAsia="宋体" w:hAnsi="Times New Roman" w:cs="Times New Roman"/>
          <w:color w:val="000000"/>
          <w:spacing w:val="-8"/>
          <w:kern w:val="0"/>
          <w:szCs w:val="21"/>
        </w:rPr>
        <w:t>13</w:t>
      </w:r>
      <w:r w:rsidRPr="008A3B2C">
        <w:rPr>
          <w:rFonts w:ascii="Times New Roman" w:eastAsia="宋体" w:hAnsi="Times New Roman" w:cs="Times New Roman" w:hint="eastAsia"/>
          <w:color w:val="000000"/>
          <w:spacing w:val="-8"/>
          <w:kern w:val="0"/>
          <w:szCs w:val="21"/>
        </w:rPr>
        <w:t>）致谢</w:t>
      </w:r>
    </w:p>
    <w:p w:rsidR="008A3B2C" w:rsidRPr="008A3B2C" w:rsidRDefault="008A3B2C" w:rsidP="00EA2DC5">
      <w:pPr>
        <w:spacing w:beforeLines="100" w:line="276" w:lineRule="auto"/>
        <w:ind w:firstLineChars="200" w:firstLine="420"/>
        <w:jc w:val="left"/>
        <w:rPr>
          <w:rFonts w:ascii="黑体" w:eastAsia="黑体" w:hAnsi="Times New Roman" w:cs="Times New Roman"/>
          <w:color w:val="000000"/>
          <w:szCs w:val="21"/>
        </w:rPr>
      </w:pPr>
      <w:r w:rsidRPr="008A3B2C">
        <w:rPr>
          <w:rFonts w:ascii="Times New Roman" w:eastAsia="宋体" w:hAnsi="Times New Roman" w:cs="Times New Roman" w:hint="eastAsia"/>
          <w:color w:val="000000"/>
          <w:szCs w:val="21"/>
        </w:rPr>
        <w:t xml:space="preserve">2.21 </w:t>
      </w:r>
      <w:r w:rsidRPr="008A3B2C">
        <w:rPr>
          <w:rFonts w:ascii="黑体" w:eastAsia="黑体" w:hAnsi="Times New Roman" w:cs="Times New Roman" w:hint="eastAsia"/>
          <w:color w:val="000000"/>
          <w:szCs w:val="21"/>
        </w:rPr>
        <w:t>范文</w:t>
      </w:r>
    </w:p>
    <w:p w:rsidR="008A3B2C" w:rsidRPr="008A3B2C" w:rsidRDefault="008A3B2C" w:rsidP="008A3B2C">
      <w:pPr>
        <w:adjustRightInd w:val="0"/>
        <w:spacing w:line="276" w:lineRule="auto"/>
        <w:ind w:firstLineChars="200" w:firstLine="388"/>
        <w:jc w:val="left"/>
        <w:textAlignment w:val="baseline"/>
        <w:rPr>
          <w:rFonts w:ascii="Times New Roman" w:eastAsia="宋体" w:hAnsi="Times New Roman" w:cs="Times New Roman"/>
          <w:color w:val="000000"/>
          <w:spacing w:val="-8"/>
          <w:kern w:val="0"/>
          <w:szCs w:val="21"/>
        </w:rPr>
      </w:pPr>
      <w:r w:rsidRPr="008A3B2C">
        <w:rPr>
          <w:rFonts w:ascii="Times New Roman" w:eastAsia="宋体" w:hAnsi="Times New Roman" w:cs="Times New Roman" w:hint="eastAsia"/>
          <w:color w:val="000000"/>
          <w:spacing w:val="-8"/>
          <w:kern w:val="0"/>
          <w:szCs w:val="21"/>
        </w:rPr>
        <w:t>文中未提及的内容及格式见范文注释。</w:t>
      </w:r>
    </w:p>
    <w:p w:rsidR="008A3B2C" w:rsidRPr="008A3B2C" w:rsidRDefault="008A3B2C" w:rsidP="008A3B2C">
      <w:pPr>
        <w:spacing w:line="440" w:lineRule="exact"/>
        <w:rPr>
          <w:rFonts w:ascii="Times New Roman" w:eastAsia="宋体" w:hAnsi="Times New Roman" w:cs="Times New Roman"/>
          <w:color w:val="000000"/>
          <w:sz w:val="24"/>
        </w:rPr>
      </w:pPr>
      <w:r w:rsidRPr="008A3B2C">
        <w:rPr>
          <w:rFonts w:ascii="Times New Roman" w:eastAsia="宋体" w:hAnsi="Times New Roman" w:cs="Times New Roman"/>
          <w:color w:val="000000"/>
          <w:sz w:val="24"/>
        </w:rPr>
        <w:br w:type="page"/>
      </w:r>
    </w:p>
    <w:p w:rsidR="008A3B2C" w:rsidRPr="008A3B2C" w:rsidRDefault="009255E6" w:rsidP="008A3B2C">
      <w:pPr>
        <w:ind w:left="2088" w:hangingChars="400" w:hanging="2088"/>
        <w:jc w:val="center"/>
        <w:rPr>
          <w:rFonts w:ascii="Times New Roman" w:eastAsia="宋体" w:hAnsi="Times New Roman" w:cs="Times New Roman"/>
          <w:color w:val="000000"/>
          <w:sz w:val="24"/>
        </w:rPr>
      </w:pPr>
      <w:r w:rsidRPr="009255E6">
        <w:rPr>
          <w:rFonts w:ascii="Times New Roman" w:eastAsia="宋体" w:hAnsi="Times New Roman" w:cs="Times New Roman"/>
          <w:b/>
          <w:noProof/>
          <w:color w:val="000000"/>
          <w:sz w:val="52"/>
          <w:szCs w:val="52"/>
        </w:rPr>
        <w:lastRenderedPageBreak/>
        <w:pict>
          <v:shapetype id="_x0000_t202" coordsize="21600,21600" o:spt="202" path="m,l,21600r21600,l21600,xe">
            <v:stroke joinstyle="miter"/>
            <v:path gradientshapeok="t" o:connecttype="rect"/>
          </v:shapetype>
          <v:shape id="文本框 43" o:spid="_x0000_s1058" type="#_x0000_t202" style="position:absolute;left:0;text-align:left;margin-left:2.25pt;margin-top:-19.3pt;width:162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DOxwIAALw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" filled="f" stroked="f">
            <v:textbox>
              <w:txbxContent>
                <w:p w:rsidR="008A3B2C" w:rsidRDefault="008A3B2C" w:rsidP="008A3B2C">
                  <w:pPr>
                    <w:rPr>
                      <w:rFonts w:ascii="黑体" w:eastAsia="黑体"/>
                      <w:b/>
                      <w:sz w:val="24"/>
                    </w:rPr>
                  </w:pPr>
                  <w:r>
                    <w:rPr>
                      <w:rFonts w:ascii="黑体" w:eastAsia="黑体" w:hint="eastAsia"/>
                      <w:b/>
                      <w:sz w:val="24"/>
                    </w:rPr>
                    <w:t>范文</w:t>
                  </w:r>
                </w:p>
              </w:txbxContent>
            </v:textbox>
          </v:shape>
        </w:pict>
      </w:r>
    </w:p>
    <w:p w:rsidR="008A3B2C" w:rsidRPr="008A3B2C" w:rsidRDefault="008A3B2C" w:rsidP="008A3B2C">
      <w:pPr>
        <w:ind w:left="960" w:hangingChars="400" w:hanging="960"/>
        <w:jc w:val="center"/>
        <w:rPr>
          <w:rFonts w:ascii="Times New Roman" w:eastAsia="宋体" w:hAnsi="Times New Roman" w:cs="Times New Roman"/>
          <w:color w:val="000000"/>
          <w:sz w:val="24"/>
        </w:rPr>
      </w:pPr>
    </w:p>
    <w:p w:rsidR="008A3B2C" w:rsidRPr="008A3B2C" w:rsidRDefault="008A3B2C" w:rsidP="008A3B2C">
      <w:pPr>
        <w:ind w:left="960" w:hangingChars="400" w:hanging="960"/>
        <w:jc w:val="center"/>
        <w:rPr>
          <w:rFonts w:ascii="Times New Roman" w:eastAsia="宋体" w:hAnsi="Times New Roman" w:cs="Times New Roman"/>
          <w:color w:val="000000"/>
          <w:sz w:val="24"/>
        </w:rPr>
      </w:pPr>
    </w:p>
    <w:p w:rsidR="008A3B2C" w:rsidRPr="008A3B2C" w:rsidRDefault="008A3B2C" w:rsidP="008A3B2C">
      <w:pPr>
        <w:ind w:left="2088" w:hangingChars="400" w:hanging="2088"/>
        <w:jc w:val="center"/>
        <w:rPr>
          <w:rFonts w:ascii="Times New Roman" w:eastAsia="宋体" w:hAnsi="Times New Roman" w:cs="Times New Roman"/>
          <w:b/>
          <w:color w:val="000000"/>
          <w:sz w:val="52"/>
          <w:szCs w:val="52"/>
        </w:rPr>
      </w:pPr>
      <w:r w:rsidRPr="008A3B2C">
        <w:rPr>
          <w:rFonts w:ascii="Times New Roman" w:eastAsia="宋体" w:hAnsi="Times New Roman" w:cs="Times New Roman" w:hint="eastAsia"/>
          <w:b/>
          <w:color w:val="000000"/>
          <w:sz w:val="52"/>
          <w:szCs w:val="52"/>
        </w:rPr>
        <w:t>中华女子学院本科毕业论文（设计）</w:t>
      </w:r>
    </w:p>
    <w:p w:rsidR="008A3B2C" w:rsidRPr="008A3B2C" w:rsidRDefault="008A3B2C" w:rsidP="008A3B2C">
      <w:pPr>
        <w:ind w:left="1120" w:hangingChars="400" w:hanging="1120"/>
        <w:rPr>
          <w:rFonts w:ascii="Times New Roman" w:eastAsia="宋体" w:hAnsi="Times New Roman" w:cs="Times New Roman"/>
          <w:color w:val="000000"/>
          <w:sz w:val="28"/>
          <w:szCs w:val="28"/>
        </w:rPr>
      </w:pPr>
    </w:p>
    <w:p w:rsidR="008A3B2C" w:rsidRPr="008A3B2C" w:rsidRDefault="008A3B2C" w:rsidP="008A3B2C">
      <w:pPr>
        <w:ind w:left="1440" w:hangingChars="400" w:hanging="1440"/>
        <w:jc w:val="center"/>
        <w:rPr>
          <w:rFonts w:ascii="Times New Roman" w:eastAsia="宋体" w:hAnsi="Times New Roman" w:cs="Times New Roman"/>
          <w:color w:val="000000"/>
          <w:sz w:val="36"/>
          <w:szCs w:val="36"/>
        </w:rPr>
      </w:pPr>
      <w:r w:rsidRPr="008A3B2C">
        <w:rPr>
          <w:rFonts w:ascii="Times New Roman" w:eastAsia="宋体" w:hAnsi="Times New Roman" w:cs="Times New Roman" w:hint="eastAsia"/>
          <w:color w:val="000000"/>
          <w:sz w:val="36"/>
          <w:szCs w:val="36"/>
        </w:rPr>
        <w:t>论文题名</w:t>
      </w:r>
    </w:p>
    <w:p w:rsidR="008A3B2C" w:rsidRPr="008A3B2C" w:rsidRDefault="008A3B2C" w:rsidP="008A3B2C">
      <w:pPr>
        <w:ind w:left="1124" w:hangingChars="400" w:hanging="1124"/>
        <w:rPr>
          <w:rFonts w:ascii="Times New Roman" w:eastAsia="宋体" w:hAnsi="Times New Roman" w:cs="Times New Roman"/>
          <w:b/>
          <w:color w:val="000000"/>
          <w:sz w:val="28"/>
          <w:szCs w:val="28"/>
        </w:rPr>
      </w:pPr>
    </w:p>
    <w:p w:rsidR="008A3B2C" w:rsidRPr="008A3B2C" w:rsidRDefault="008A3B2C" w:rsidP="008A3B2C">
      <w:pPr>
        <w:ind w:left="1124" w:hangingChars="400" w:hanging="1124"/>
        <w:rPr>
          <w:rFonts w:ascii="Times New Roman" w:eastAsia="宋体" w:hAnsi="Times New Roman" w:cs="Times New Roman"/>
          <w:b/>
          <w:color w:val="000000"/>
          <w:sz w:val="28"/>
          <w:szCs w:val="28"/>
        </w:rPr>
      </w:pPr>
    </w:p>
    <w:p w:rsidR="008A3B2C" w:rsidRPr="008A3B2C" w:rsidRDefault="008A3B2C" w:rsidP="008A3B2C">
      <w:pPr>
        <w:ind w:left="1285" w:hangingChars="400" w:hanging="1285"/>
        <w:rPr>
          <w:rFonts w:ascii="Times New Roman" w:eastAsia="宋体" w:hAnsi="Times New Roman" w:cs="Times New Roman"/>
          <w:b/>
          <w:color w:val="000000"/>
          <w:sz w:val="32"/>
          <w:szCs w:val="32"/>
        </w:rPr>
      </w:pPr>
    </w:p>
    <w:p w:rsidR="008A3B2C" w:rsidRPr="008A3B2C" w:rsidRDefault="008A3B2C" w:rsidP="008A3B2C">
      <w:pPr>
        <w:ind w:left="1285" w:hangingChars="400" w:hanging="1285"/>
        <w:rPr>
          <w:rFonts w:ascii="Times New Roman" w:eastAsia="宋体" w:hAnsi="Times New Roman" w:cs="Times New Roman"/>
          <w:b/>
          <w:color w:val="000000"/>
          <w:sz w:val="32"/>
          <w:szCs w:val="32"/>
        </w:rPr>
      </w:pPr>
    </w:p>
    <w:p w:rsidR="008A3B2C" w:rsidRPr="008A3B2C" w:rsidRDefault="008A3B2C" w:rsidP="00EA2DC5">
      <w:pPr>
        <w:spacing w:afterLines="50"/>
        <w:ind w:leftChars="109" w:left="229" w:firstLineChars="345" w:firstLine="1108"/>
        <w:rPr>
          <w:rFonts w:ascii="Times New Roman" w:eastAsia="宋体" w:hAnsi="Times New Roman" w:cs="Times New Roman"/>
          <w:color w:val="000000"/>
          <w:sz w:val="32"/>
          <w:szCs w:val="32"/>
        </w:rPr>
      </w:pPr>
      <w:r w:rsidRPr="008A3B2C">
        <w:rPr>
          <w:rFonts w:ascii="Times New Roman" w:eastAsia="宋体" w:hAnsi="Times New Roman" w:cs="Times New Roman" w:hint="eastAsia"/>
          <w:b/>
          <w:color w:val="000000"/>
          <w:sz w:val="32"/>
          <w:szCs w:val="32"/>
        </w:rPr>
        <w:t>作</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者</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color w:val="000000"/>
          <w:sz w:val="32"/>
          <w:szCs w:val="32"/>
        </w:rPr>
      </w:pPr>
      <w:r w:rsidRPr="008A3B2C">
        <w:rPr>
          <w:rFonts w:ascii="Times New Roman" w:eastAsia="宋体" w:hAnsi="Times New Roman" w:cs="Times New Roman" w:hint="eastAsia"/>
          <w:b/>
          <w:color w:val="000000"/>
          <w:sz w:val="32"/>
          <w:szCs w:val="32"/>
        </w:rPr>
        <w:t>院</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系</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b/>
          <w:color w:val="000000"/>
          <w:sz w:val="32"/>
          <w:szCs w:val="32"/>
        </w:rPr>
      </w:pPr>
      <w:r w:rsidRPr="008A3B2C">
        <w:rPr>
          <w:rFonts w:ascii="Times New Roman" w:eastAsia="宋体" w:hAnsi="Times New Roman" w:cs="Times New Roman" w:hint="eastAsia"/>
          <w:b/>
          <w:color w:val="000000"/>
          <w:sz w:val="32"/>
          <w:szCs w:val="32"/>
        </w:rPr>
        <w:t>专</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业</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color w:val="000000"/>
          <w:sz w:val="32"/>
          <w:szCs w:val="32"/>
        </w:rPr>
      </w:pPr>
      <w:r w:rsidRPr="008A3B2C">
        <w:rPr>
          <w:rFonts w:ascii="Times New Roman" w:eastAsia="宋体" w:hAnsi="Times New Roman" w:cs="Times New Roman" w:hint="eastAsia"/>
          <w:b/>
          <w:color w:val="000000"/>
          <w:sz w:val="32"/>
          <w:szCs w:val="32"/>
        </w:rPr>
        <w:t>年</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级</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b/>
          <w:color w:val="000000"/>
          <w:sz w:val="32"/>
          <w:szCs w:val="32"/>
        </w:rPr>
      </w:pPr>
      <w:r w:rsidRPr="008A3B2C">
        <w:rPr>
          <w:rFonts w:ascii="Times New Roman" w:eastAsia="宋体" w:hAnsi="Times New Roman" w:cs="Times New Roman" w:hint="eastAsia"/>
          <w:b/>
          <w:color w:val="000000"/>
          <w:sz w:val="32"/>
          <w:szCs w:val="32"/>
        </w:rPr>
        <w:t>学</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号</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b/>
          <w:color w:val="000000"/>
          <w:sz w:val="32"/>
          <w:szCs w:val="32"/>
        </w:rPr>
      </w:pPr>
      <w:r w:rsidRPr="008A3B2C">
        <w:rPr>
          <w:rFonts w:ascii="Times New Roman" w:eastAsia="宋体" w:hAnsi="Times New Roman" w:cs="Times New Roman" w:hint="eastAsia"/>
          <w:b/>
          <w:color w:val="000000"/>
          <w:sz w:val="32"/>
          <w:szCs w:val="32"/>
        </w:rPr>
        <w:t>指导教师</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b/>
          <w:color w:val="000000"/>
          <w:sz w:val="32"/>
          <w:szCs w:val="32"/>
        </w:rPr>
      </w:pPr>
      <w:r w:rsidRPr="008A3B2C">
        <w:rPr>
          <w:rFonts w:ascii="Times New Roman" w:eastAsia="宋体" w:hAnsi="Times New Roman" w:cs="Times New Roman" w:hint="eastAsia"/>
          <w:b/>
          <w:color w:val="000000"/>
          <w:sz w:val="32"/>
          <w:szCs w:val="32"/>
        </w:rPr>
        <w:t>成</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绩</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EA2DC5">
      <w:pPr>
        <w:spacing w:afterLines="50"/>
        <w:ind w:leftChars="109" w:left="229" w:firstLineChars="345" w:firstLine="1108"/>
        <w:rPr>
          <w:rFonts w:ascii="Times New Roman" w:eastAsia="宋体" w:hAnsi="Times New Roman" w:cs="Times New Roman"/>
          <w:b/>
          <w:color w:val="000000"/>
          <w:sz w:val="32"/>
          <w:szCs w:val="32"/>
        </w:rPr>
      </w:pPr>
      <w:r w:rsidRPr="008A3B2C">
        <w:rPr>
          <w:rFonts w:ascii="Times New Roman" w:eastAsia="宋体" w:hAnsi="Times New Roman" w:cs="Times New Roman" w:hint="eastAsia"/>
          <w:b/>
          <w:color w:val="000000"/>
          <w:sz w:val="32"/>
          <w:szCs w:val="32"/>
        </w:rPr>
        <w:t>日</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b/>
          <w:color w:val="000000"/>
          <w:sz w:val="32"/>
          <w:szCs w:val="32"/>
        </w:rPr>
        <w:t>期</w:t>
      </w:r>
      <w:r w:rsidRPr="008A3B2C">
        <w:rPr>
          <w:rFonts w:ascii="Times New Roman" w:eastAsia="宋体" w:hAnsi="Times New Roman" w:cs="Times New Roman" w:hint="eastAsia"/>
          <w:b/>
          <w:color w:val="000000"/>
          <w:sz w:val="32"/>
          <w:szCs w:val="32"/>
        </w:rPr>
        <w:t xml:space="preserve"> </w:t>
      </w:r>
      <w:r w:rsidRPr="008A3B2C">
        <w:rPr>
          <w:rFonts w:ascii="Times New Roman" w:eastAsia="宋体" w:hAnsi="Times New Roman" w:cs="Times New Roman" w:hint="eastAsia"/>
          <w:color w:val="000000"/>
          <w:sz w:val="32"/>
          <w:szCs w:val="32"/>
          <w:u w:val="single"/>
        </w:rPr>
        <w:t xml:space="preserve">                        </w:t>
      </w:r>
    </w:p>
    <w:p w:rsidR="008A3B2C" w:rsidRPr="008A3B2C" w:rsidRDefault="008A3B2C" w:rsidP="008A3B2C">
      <w:pPr>
        <w:rPr>
          <w:rFonts w:ascii="Times New Roman" w:eastAsia="宋体" w:hAnsi="Times New Roman" w:cs="Times New Roman"/>
          <w:color w:val="000000"/>
          <w:sz w:val="32"/>
          <w:szCs w:val="32"/>
        </w:rPr>
      </w:pPr>
    </w:p>
    <w:p w:rsidR="008A3B2C" w:rsidRPr="008A3B2C" w:rsidRDefault="008A3B2C" w:rsidP="00EA2DC5">
      <w:pPr>
        <w:spacing w:afterLines="50"/>
        <w:jc w:val="center"/>
        <w:rPr>
          <w:rFonts w:ascii="Times New Roman" w:eastAsia="宋体" w:hAnsi="Times New Roman" w:cs="Times New Roman"/>
          <w:b/>
          <w:color w:val="000000"/>
          <w:sz w:val="28"/>
          <w:szCs w:val="28"/>
        </w:rPr>
      </w:pPr>
      <w:r w:rsidRPr="008A3B2C">
        <w:rPr>
          <w:rFonts w:ascii="Times New Roman" w:eastAsia="宋体" w:hAnsi="Times New Roman" w:cs="Times New Roman"/>
          <w:b/>
          <w:color w:val="000000"/>
          <w:sz w:val="32"/>
          <w:szCs w:val="32"/>
        </w:rPr>
        <w:br w:type="page"/>
      </w:r>
      <w:r w:rsidRPr="008A3B2C">
        <w:rPr>
          <w:rFonts w:ascii="Times New Roman" w:eastAsia="宋体" w:hAnsi="Times New Roman" w:cs="Times New Roman" w:hint="eastAsia"/>
          <w:b/>
          <w:color w:val="000000"/>
          <w:sz w:val="28"/>
          <w:szCs w:val="28"/>
        </w:rPr>
        <w:lastRenderedPageBreak/>
        <w:t>独创性声明</w:t>
      </w:r>
    </w:p>
    <w:p w:rsidR="008A3B2C" w:rsidRPr="008A3B2C" w:rsidRDefault="008A3B2C" w:rsidP="008A3B2C">
      <w:pPr>
        <w:spacing w:after="240" w:line="360" w:lineRule="auto"/>
        <w:ind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本人声明所呈交的论文是本人在指导教师指导下进行的研究工作及取得的研究成果。尽我所知，除了文中特别加以标注和致谢中所罗列的内容以外，论文中不包含其他人己经发表或撰写过的研究成果，也不包含为获得中华女子学院或其他教育机构的学位或证书而使用过的材料。与我一同工作的同志对本研究所做的任何贡献均己在论文中作了明确的说明并表示了谢意。</w:t>
      </w:r>
    </w:p>
    <w:p w:rsidR="008A3B2C" w:rsidRPr="008A3B2C" w:rsidRDefault="008A3B2C" w:rsidP="008A3B2C">
      <w:pPr>
        <w:spacing w:before="240" w:line="360" w:lineRule="auto"/>
        <w:ind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本人签名：</w:t>
      </w:r>
      <w:r w:rsidRPr="008A3B2C">
        <w:rPr>
          <w:rFonts w:ascii="Times New Roman" w:eastAsia="宋体" w:hAnsi="Times New Roman" w:cs="Times New Roman" w:hint="eastAsia"/>
          <w:color w:val="000000"/>
          <w:u w:val="single"/>
        </w:rPr>
        <w:t xml:space="preserve">                    </w:t>
      </w:r>
      <w:r w:rsidRPr="008A3B2C">
        <w:rPr>
          <w:rFonts w:ascii="Times New Roman" w:eastAsia="宋体" w:hAnsi="Times New Roman" w:cs="Times New Roman" w:hint="eastAsia"/>
          <w:color w:val="000000"/>
        </w:rPr>
        <w:t xml:space="preserve">     </w:t>
      </w:r>
      <w:r w:rsidRPr="008A3B2C">
        <w:rPr>
          <w:rFonts w:ascii="Times New Roman" w:eastAsia="宋体" w:hAnsi="Times New Roman" w:cs="Times New Roman" w:hint="eastAsia"/>
          <w:color w:val="000000"/>
        </w:rPr>
        <w:t>日期：</w:t>
      </w:r>
      <w:r w:rsidRPr="008A3B2C">
        <w:rPr>
          <w:rFonts w:ascii="Times New Roman" w:eastAsia="宋体" w:hAnsi="Times New Roman" w:cs="Times New Roman" w:hint="eastAsia"/>
          <w:color w:val="000000"/>
          <w:u w:val="single"/>
        </w:rPr>
        <w:t xml:space="preserve">                    </w:t>
      </w:r>
    </w:p>
    <w:p w:rsidR="008A3B2C" w:rsidRPr="008A3B2C" w:rsidRDefault="008A3B2C" w:rsidP="008A3B2C">
      <w:pPr>
        <w:spacing w:before="240" w:line="360" w:lineRule="auto"/>
        <w:ind w:firstLine="420"/>
        <w:rPr>
          <w:rFonts w:ascii="Times New Roman" w:eastAsia="宋体" w:hAnsi="Times New Roman" w:cs="Times New Roman"/>
          <w:color w:val="000000"/>
        </w:rPr>
      </w:pPr>
    </w:p>
    <w:p w:rsidR="008A3B2C" w:rsidRPr="008A3B2C" w:rsidRDefault="008A3B2C" w:rsidP="008A3B2C">
      <w:pPr>
        <w:spacing w:line="360" w:lineRule="auto"/>
        <w:ind w:firstLine="420"/>
        <w:rPr>
          <w:rFonts w:ascii="Times New Roman" w:eastAsia="宋体" w:hAnsi="Times New Roman" w:cs="Times New Roman"/>
          <w:color w:val="000000"/>
        </w:rPr>
      </w:pPr>
    </w:p>
    <w:p w:rsidR="008A3B2C" w:rsidRPr="008A3B2C" w:rsidRDefault="008A3B2C" w:rsidP="008A3B2C">
      <w:pPr>
        <w:spacing w:line="360" w:lineRule="auto"/>
        <w:ind w:firstLine="420"/>
        <w:rPr>
          <w:rFonts w:ascii="Times New Roman" w:eastAsia="宋体" w:hAnsi="Times New Roman" w:cs="Times New Roman"/>
          <w:color w:val="000000"/>
        </w:rPr>
      </w:pPr>
    </w:p>
    <w:p w:rsidR="008A3B2C" w:rsidRPr="008A3B2C" w:rsidRDefault="008A3B2C" w:rsidP="008A3B2C">
      <w:pPr>
        <w:spacing w:line="360" w:lineRule="auto"/>
        <w:ind w:firstLine="420"/>
        <w:rPr>
          <w:rFonts w:ascii="Times New Roman" w:eastAsia="宋体" w:hAnsi="Times New Roman" w:cs="Times New Roman"/>
          <w:color w:val="000000"/>
        </w:rPr>
      </w:pPr>
    </w:p>
    <w:p w:rsidR="008A3B2C" w:rsidRPr="008A3B2C" w:rsidRDefault="008A3B2C" w:rsidP="008A3B2C">
      <w:pPr>
        <w:spacing w:after="240"/>
        <w:jc w:val="center"/>
        <w:rPr>
          <w:rFonts w:ascii="Times New Roman" w:eastAsia="宋体" w:hAnsi="Times New Roman" w:cs="Times New Roman"/>
          <w:b/>
          <w:color w:val="000000"/>
          <w:sz w:val="28"/>
          <w:szCs w:val="28"/>
        </w:rPr>
      </w:pPr>
      <w:r w:rsidRPr="008A3B2C">
        <w:rPr>
          <w:rFonts w:ascii="Times New Roman" w:eastAsia="宋体" w:hAnsi="Times New Roman" w:cs="Times New Roman" w:hint="eastAsia"/>
          <w:b/>
          <w:color w:val="000000"/>
          <w:sz w:val="28"/>
          <w:szCs w:val="28"/>
        </w:rPr>
        <w:t>关于论文使用授权的说明</w:t>
      </w:r>
    </w:p>
    <w:p w:rsidR="008A3B2C" w:rsidRPr="008A3B2C" w:rsidRDefault="008A3B2C" w:rsidP="008A3B2C">
      <w:pPr>
        <w:spacing w:after="240" w:line="360" w:lineRule="auto"/>
        <w:ind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本人完全了解中华女子学院有关保留和使用学位论文的规定，学生在校攻读学位期间论文工作的知识产权单位属中华女子学院。学校有权保留并向国家有关部门或机构送交论文的复印件和磁盘，允许学位论文被查阅和借阅；学校可以公布学位论文的全部或部分内容，可以允许采用影印、缩印或其它复制手段保存、汇编学位论文。</w:t>
      </w:r>
    </w:p>
    <w:p w:rsidR="008A3B2C" w:rsidRPr="008A3B2C" w:rsidRDefault="008A3B2C" w:rsidP="008A3B2C">
      <w:pPr>
        <w:spacing w:line="360" w:lineRule="auto"/>
        <w:ind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本学位论文不属于保密范围，适用本授权书。</w:t>
      </w:r>
    </w:p>
    <w:p w:rsidR="008A3B2C" w:rsidRPr="008A3B2C" w:rsidRDefault="008A3B2C" w:rsidP="008A3B2C">
      <w:pPr>
        <w:spacing w:before="240" w:line="360" w:lineRule="auto"/>
        <w:ind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本人签名：</w:t>
      </w:r>
      <w:r w:rsidRPr="008A3B2C">
        <w:rPr>
          <w:rFonts w:ascii="Times New Roman" w:eastAsia="宋体" w:hAnsi="Times New Roman" w:cs="Times New Roman" w:hint="eastAsia"/>
          <w:color w:val="000000"/>
          <w:u w:val="single"/>
        </w:rPr>
        <w:t xml:space="preserve">                        </w:t>
      </w:r>
      <w:r w:rsidRPr="008A3B2C">
        <w:rPr>
          <w:rFonts w:ascii="Times New Roman" w:eastAsia="宋体" w:hAnsi="Times New Roman" w:cs="Times New Roman" w:hint="eastAsia"/>
          <w:color w:val="000000"/>
        </w:rPr>
        <w:t xml:space="preserve">      </w:t>
      </w:r>
      <w:r w:rsidRPr="008A3B2C">
        <w:rPr>
          <w:rFonts w:ascii="Times New Roman" w:eastAsia="宋体" w:hAnsi="Times New Roman" w:cs="Times New Roman" w:hint="eastAsia"/>
          <w:color w:val="000000"/>
        </w:rPr>
        <w:t>日期：</w:t>
      </w:r>
      <w:r w:rsidRPr="008A3B2C">
        <w:rPr>
          <w:rFonts w:ascii="Times New Roman" w:eastAsia="宋体" w:hAnsi="Times New Roman" w:cs="Times New Roman" w:hint="eastAsia"/>
          <w:color w:val="000000"/>
          <w:u w:val="single"/>
        </w:rPr>
        <w:t xml:space="preserve">                    </w:t>
      </w:r>
    </w:p>
    <w:p w:rsidR="008A3B2C" w:rsidRPr="008A3B2C" w:rsidRDefault="008A3B2C" w:rsidP="008A3B2C">
      <w:pPr>
        <w:spacing w:before="240" w:line="360" w:lineRule="auto"/>
        <w:ind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指导教师签名：</w:t>
      </w:r>
      <w:r w:rsidRPr="008A3B2C">
        <w:rPr>
          <w:rFonts w:ascii="Times New Roman" w:eastAsia="宋体" w:hAnsi="Times New Roman" w:cs="Times New Roman" w:hint="eastAsia"/>
          <w:color w:val="000000"/>
          <w:u w:val="single"/>
        </w:rPr>
        <w:t xml:space="preserve">                    </w:t>
      </w:r>
      <w:r w:rsidRPr="008A3B2C">
        <w:rPr>
          <w:rFonts w:ascii="Times New Roman" w:eastAsia="宋体" w:hAnsi="Times New Roman" w:cs="Times New Roman" w:hint="eastAsia"/>
          <w:color w:val="000000"/>
        </w:rPr>
        <w:t xml:space="preserve">      </w:t>
      </w:r>
      <w:r w:rsidRPr="008A3B2C">
        <w:rPr>
          <w:rFonts w:ascii="Times New Roman" w:eastAsia="宋体" w:hAnsi="Times New Roman" w:cs="Times New Roman" w:hint="eastAsia"/>
          <w:color w:val="000000"/>
        </w:rPr>
        <w:t>日期：</w:t>
      </w:r>
      <w:r w:rsidRPr="008A3B2C">
        <w:rPr>
          <w:rFonts w:ascii="Times New Roman" w:eastAsia="宋体" w:hAnsi="Times New Roman" w:cs="Times New Roman" w:hint="eastAsia"/>
          <w:color w:val="000000"/>
          <w:u w:val="single"/>
        </w:rPr>
        <w:t xml:space="preserve">                    </w:t>
      </w:r>
    </w:p>
    <w:p w:rsidR="008A3B2C" w:rsidRPr="008A3B2C" w:rsidRDefault="008A3B2C" w:rsidP="008A3B2C">
      <w:pPr>
        <w:spacing w:line="300" w:lineRule="auto"/>
        <w:jc w:val="center"/>
        <w:rPr>
          <w:rFonts w:ascii="宋体" w:eastAsia="宋体" w:hAnsi="宋体" w:cs="Times New Roman"/>
          <w:b/>
          <w:color w:val="000000"/>
          <w:sz w:val="18"/>
          <w:szCs w:val="18"/>
        </w:rPr>
      </w:pPr>
      <w:r w:rsidRPr="008A3B2C">
        <w:rPr>
          <w:rFonts w:ascii="宋体" w:eastAsia="宋体" w:hAnsi="宋体" w:cs="Times New Roman"/>
          <w:b/>
          <w:color w:val="000000"/>
          <w:sz w:val="18"/>
          <w:szCs w:val="18"/>
        </w:rPr>
        <w:br w:type="page"/>
      </w:r>
    </w:p>
    <w:p w:rsidR="008A3B2C" w:rsidRPr="008A3B2C" w:rsidRDefault="009255E6" w:rsidP="008A3B2C">
      <w:pPr>
        <w:adjustRightInd w:val="0"/>
        <w:snapToGrid w:val="0"/>
        <w:spacing w:line="360" w:lineRule="auto"/>
        <w:jc w:val="center"/>
        <w:rPr>
          <w:rFonts w:ascii="黑体" w:eastAsia="黑体" w:hAnsi="Times New Roman" w:cs="Times New Roman"/>
          <w:color w:val="000000"/>
          <w:sz w:val="30"/>
          <w:szCs w:val="30"/>
        </w:rPr>
      </w:pPr>
      <w:r w:rsidRPr="009255E6">
        <w:rPr>
          <w:rFonts w:ascii="Times New Roman" w:eastAsia="宋体" w:hAnsi="Times New Roman" w:cs="Times New Roman"/>
          <w:noProof/>
          <w:color w:val="000000"/>
          <w:sz w:val="24"/>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2" o:spid="_x0000_s1027" type="#_x0000_t62" style="position:absolute;left:0;text-align:left;margin-left:279pt;margin-top:-33.1pt;width:90pt;height:3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" adj="948,25927">
            <v:textbox>
              <w:txbxContent>
                <w:p w:rsidR="008A3B2C" w:rsidRDefault="008A3B2C" w:rsidP="008A3B2C">
                  <w:pPr>
                    <w:rPr>
                      <w:rFonts w:ascii="楷体_GB2312" w:eastAsia="楷体_GB2312"/>
                    </w:rPr>
                  </w:pPr>
                  <w:r>
                    <w:rPr>
                      <w:rFonts w:ascii="楷体_GB2312" w:eastAsia="楷体_GB2312" w:hint="eastAsia"/>
                      <w:sz w:val="18"/>
                      <w:szCs w:val="18"/>
                    </w:rPr>
                    <w:t>小三号黑体居中</w:t>
                  </w:r>
                </w:p>
              </w:txbxContent>
            </v:textbox>
          </v:shape>
        </w:pict>
      </w:r>
      <w:r w:rsidR="008A3B2C" w:rsidRPr="008A3B2C">
        <w:rPr>
          <w:rFonts w:ascii="黑体" w:eastAsia="黑体" w:hAnsi="Times New Roman" w:cs="Times New Roman" w:hint="eastAsia"/>
          <w:color w:val="000000"/>
          <w:sz w:val="30"/>
          <w:szCs w:val="30"/>
        </w:rPr>
        <w:t>德国物业管理现状分析</w:t>
      </w:r>
    </w:p>
    <w:p w:rsidR="008A3B2C" w:rsidRPr="008A3B2C" w:rsidRDefault="009255E6" w:rsidP="00EA2DC5">
      <w:pPr>
        <w:spacing w:beforeLines="50" w:afterLines="50" w:line="360" w:lineRule="auto"/>
        <w:jc w:val="center"/>
        <w:rPr>
          <w:rFonts w:ascii="宋体" w:eastAsia="宋体" w:hAnsi="宋体" w:cs="Times New Roman"/>
          <w:b/>
          <w:color w:val="000000"/>
          <w:sz w:val="28"/>
          <w:szCs w:val="28"/>
        </w:rPr>
      </w:pPr>
      <w:r>
        <w:rPr>
          <w:rFonts w:ascii="宋体" w:eastAsia="宋体" w:hAnsi="宋体" w:cs="Times New Roman"/>
          <w:b/>
          <w:noProof/>
          <w:color w:val="000000"/>
          <w:sz w:val="28"/>
          <w:szCs w:val="28"/>
        </w:rPr>
        <w:pict>
          <v:group id="组合 38" o:spid="_x0000_s1028" style="position:absolute;left:0;text-align:left;margin-left:170.7pt;margin-top:2.15pt;width:244.45pt;height:35.25pt;z-index:251661312" coordsize="488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">
            <v:oval id="Oval 73" o:spid="_x0000_s1029" style="position:absolute;top:174;width:14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jS8MA&#10;AADbAAAADwAAAGRycy9kb3ducmV2LnhtbESPS4sCMRCE7wv+h9CCtzWjgqujUUQQhUUWX/dm0vNy&#10;0hknWR3/vREW9lhU1VfUfNmaStypcYVlBYN+BII4sbrgTMH5tPmcgHAeWWNlmRQ8ycFy0fmYY6zt&#10;gw90P/pMBAi7GBXk3texlC7JyaDr25o4eKltDPogm0zqBh8Bbio5jKKxNFhwWMixpnVOyfX4axTs&#10;v9LhYFReUip/xuUt++bt7rJVqtdtVzMQnlr/H/5r77SC0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AjS8MAAADbAAAADwAAAAAAAAAAAAAAAACYAgAAZHJzL2Rv&#10;d25yZXYueG1sUEsFBgAAAAAEAAQA9QAAAIgDAAAAAA==&#10;">
              <v:fill opacity="0"/>
            </v:oval>
            <v:line id="Line 74" o:spid="_x0000_s1030" style="position:absolute;flip:x;visibility:visible" from="1454,402" to="271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shape id="Text Box 75" o:spid="_x0000_s1031" type="#_x0000_t202" style="position:absolute;left:2774;width:211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0vMUA&#10;AADbAAAADwAAAGRycy9kb3ducmV2LnhtbESPS2/CMBCE75X4D9Yi9VYcHoI24KCqtFKPEGi5LvHm&#10;IeJ1FLsQ+usxEhLH0ex8s7NYdqYWJ2pdZVnBcBCBIM6srrhQsNt+vbyCcB5ZY22ZFFzIwTLpPS0w&#10;1vbMGzqlvhABwi5GBaX3TSyly0oy6Aa2IQ5ebluDPsi2kLrFc4CbWo6iaCoNVhwaSmzoo6TsmP6Z&#10;8MZovxuv1inNZngYrz7/f97y31qp5373PgfhqfOP43v6WyuYDOG2JQBAJ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3S8xQAAANsAAAAPAAAAAAAAAAAAAAAAAJgCAABkcnMv&#10;ZG93bnJldi54bWxQSwUGAAAAAAQABAD1AAAAigMAAAAA&#10;" filled="f">
              <v:textbox>
                <w:txbxContent>
                  <w:p w:rsidR="008A3B2C" w:rsidRDefault="008A3B2C" w:rsidP="008A3B2C">
                    <w:pPr>
                      <w:rPr>
                        <w:rFonts w:ascii="楷体_GB2312" w:eastAsia="楷体_GB2312"/>
                        <w:sz w:val="18"/>
                        <w:szCs w:val="18"/>
                      </w:rPr>
                    </w:pPr>
                    <w:r>
                      <w:rPr>
                        <w:rFonts w:ascii="楷体_GB2312" w:eastAsia="楷体_GB2312" w:hint="eastAsia"/>
                        <w:sz w:val="18"/>
                        <w:szCs w:val="18"/>
                      </w:rPr>
                      <w:t>四号宋体加粗居中，段前段后各设为0.5行</w:t>
                    </w:r>
                  </w:p>
                </w:txbxContent>
              </v:textbox>
            </v:shape>
          </v:group>
        </w:pict>
      </w:r>
      <w:r w:rsidR="008A3B2C" w:rsidRPr="008A3B2C">
        <w:rPr>
          <w:rFonts w:ascii="宋体" w:eastAsia="宋体" w:hAnsi="宋体" w:cs="Times New Roman" w:hint="eastAsia"/>
          <w:b/>
          <w:color w:val="000000"/>
          <w:sz w:val="28"/>
          <w:szCs w:val="28"/>
        </w:rPr>
        <w:t>摘要</w:t>
      </w:r>
    </w:p>
    <w:p w:rsidR="008A3B2C" w:rsidRPr="008A3B2C" w:rsidRDefault="009255E6" w:rsidP="008A3B2C">
      <w:pPr>
        <w:spacing w:line="360" w:lineRule="auto"/>
        <w:ind w:firstLineChars="200" w:firstLine="422"/>
        <w:jc w:val="left"/>
        <w:rPr>
          <w:rFonts w:ascii="华文楷体" w:eastAsia="楷体_GB2312" w:hAnsi="华文楷体" w:cs="Times New Roman"/>
          <w:color w:val="000000"/>
          <w:szCs w:val="21"/>
        </w:rPr>
      </w:pPr>
      <w:r w:rsidRPr="009255E6">
        <w:rPr>
          <w:rFonts w:ascii="Times New Roman" w:eastAsia="宋体" w:hAnsi="Times New Roman" w:cs="Times New Roman"/>
          <w:b/>
          <w:bCs/>
          <w:noProof/>
          <w:color w:val="000000"/>
          <w:szCs w:val="21"/>
        </w:rPr>
        <w:pict>
          <v:shape id="圆角矩形标注 37" o:spid="_x0000_s1032" type="#_x0000_t62" style="position:absolute;left:0;text-align:left;margin-left:135pt;margin-top:68.05pt;width:68.25pt;height:3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" adj="-16615,14538">
            <v:textbox>
              <w:txbxContent>
                <w:p w:rsidR="008A3B2C" w:rsidRDefault="008A3B2C" w:rsidP="008A3B2C">
                  <w:pPr>
                    <w:rPr>
                      <w:rFonts w:ascii="楷体_GB2312" w:eastAsia="楷体_GB2312"/>
                      <w:sz w:val="18"/>
                      <w:szCs w:val="18"/>
                    </w:rPr>
                  </w:pPr>
                  <w:r>
                    <w:rPr>
                      <w:rFonts w:ascii="楷体_GB2312" w:eastAsia="楷体_GB2312" w:hint="eastAsia"/>
                      <w:sz w:val="18"/>
                      <w:szCs w:val="18"/>
                    </w:rPr>
                    <w:t>此处空一行</w:t>
                  </w:r>
                </w:p>
              </w:txbxContent>
            </v:textbox>
          </v:shape>
        </w:pict>
      </w:r>
      <w:r>
        <w:rPr>
          <w:rFonts w:ascii="华文楷体" w:eastAsia="楷体_GB2312" w:hAnsi="华文楷体" w:cs="Times New Roman"/>
          <w:noProof/>
          <w:color w:val="000000"/>
          <w:szCs w:val="21"/>
        </w:rPr>
        <w:pict>
          <v:shape id="圆角矩形标注 36" o:spid="_x0000_s1033" type="#_x0000_t62" style="position:absolute;left:0;text-align:left;margin-left:306pt;margin-top:86.05pt;width:54pt;height:3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" adj="-5240,-16373">
            <v:textbox>
              <w:txbxContent>
                <w:p w:rsidR="008A3B2C" w:rsidRDefault="008A3B2C" w:rsidP="008A3B2C">
                  <w:pPr>
                    <w:rPr>
                      <w:rFonts w:ascii="楷体_GB2312" w:eastAsia="楷体_GB2312"/>
                      <w:sz w:val="18"/>
                      <w:szCs w:val="18"/>
                    </w:rPr>
                  </w:pPr>
                  <w:r>
                    <w:rPr>
                      <w:rFonts w:ascii="楷体_GB2312" w:eastAsia="楷体_GB2312" w:hint="eastAsia"/>
                      <w:sz w:val="18"/>
                      <w:szCs w:val="18"/>
                    </w:rPr>
                    <w:t>五号楷体</w:t>
                  </w:r>
                </w:p>
              </w:txbxContent>
            </v:textbox>
          </v:shape>
        </w:pict>
      </w:r>
      <w:r w:rsidR="008A3B2C" w:rsidRPr="008A3B2C">
        <w:rPr>
          <w:rFonts w:ascii="华文楷体" w:eastAsia="楷体_GB2312" w:hAnsi="华文楷体" w:cs="Times New Roman" w:hint="eastAsia"/>
          <w:color w:val="000000"/>
          <w:szCs w:val="21"/>
        </w:rPr>
        <w:t>通过本人半年在德国的生活，初步了解德国房地产和物业管理的概况，以及相关法律，对德国房屋管理和相关政策作了全面阐述。并在德国社区规划和生态社区启示下，对我国社区管理的经验进行分析。</w:t>
      </w:r>
      <w:r w:rsidR="008A3B2C" w:rsidRPr="008A3B2C">
        <w:rPr>
          <w:rFonts w:ascii="华文楷体" w:eastAsia="楷体_GB2312" w:hAnsi="华文楷体" w:cs="Times New Roman" w:hint="eastAsia"/>
          <w:bCs/>
          <w:color w:val="000000"/>
          <w:szCs w:val="21"/>
        </w:rPr>
        <w:t>在学习和借鉴德国先进物业管理经验和运行模式的基础上，给我国物业管理提出了相关建议和对策。</w:t>
      </w:r>
    </w:p>
    <w:p w:rsidR="008A3B2C" w:rsidRPr="008A3B2C" w:rsidRDefault="008A3B2C" w:rsidP="008A3B2C">
      <w:pPr>
        <w:spacing w:line="360" w:lineRule="auto"/>
        <w:ind w:firstLineChars="200" w:firstLine="420"/>
        <w:jc w:val="left"/>
        <w:rPr>
          <w:rFonts w:ascii="楷体_GB2312" w:eastAsia="楷体_GB2312" w:hAnsi="Times New Roman" w:cs="Times New Roman"/>
          <w:bCs/>
          <w:color w:val="000000"/>
          <w:szCs w:val="21"/>
        </w:rPr>
      </w:pPr>
    </w:p>
    <w:p w:rsidR="008A3B2C" w:rsidRPr="008A3B2C" w:rsidRDefault="008A3B2C" w:rsidP="008A3B2C">
      <w:pPr>
        <w:spacing w:line="360" w:lineRule="auto"/>
        <w:jc w:val="left"/>
        <w:rPr>
          <w:rFonts w:ascii="宋体" w:eastAsia="宋体" w:hAnsi="宋体" w:cs="Times New Roman"/>
          <w:b/>
          <w:bCs/>
          <w:color w:val="000000"/>
          <w:szCs w:val="21"/>
        </w:rPr>
      </w:pPr>
      <w:r w:rsidRPr="008A3B2C">
        <w:rPr>
          <w:rFonts w:ascii="Times New Roman" w:eastAsia="宋体" w:hAnsi="Times New Roman" w:cs="Times New Roman" w:hint="eastAsia"/>
          <w:b/>
          <w:bCs/>
          <w:color w:val="000000"/>
          <w:szCs w:val="21"/>
        </w:rPr>
        <w:t>关键词</w:t>
      </w:r>
      <w:r w:rsidRPr="008A3B2C">
        <w:rPr>
          <w:rFonts w:ascii="宋体" w:eastAsia="宋体" w:hAnsi="宋体" w:cs="Times New Roman" w:hint="eastAsia"/>
          <w:b/>
          <w:bCs/>
          <w:color w:val="000000"/>
          <w:szCs w:val="21"/>
        </w:rPr>
        <w:t>：物业管理；房地产；德国</w:t>
      </w:r>
    </w:p>
    <w:p w:rsidR="008A3B2C" w:rsidRPr="008A3B2C" w:rsidRDefault="009255E6" w:rsidP="008A3B2C">
      <w:pPr>
        <w:adjustRightInd w:val="0"/>
        <w:snapToGrid w:val="0"/>
        <w:spacing w:line="360" w:lineRule="auto"/>
        <w:jc w:val="left"/>
        <w:rPr>
          <w:rFonts w:ascii="宋体" w:eastAsia="宋体" w:hAnsi="宋体" w:cs="Times New Roman"/>
          <w:b/>
          <w:color w:val="000000"/>
          <w:sz w:val="18"/>
          <w:szCs w:val="18"/>
        </w:rPr>
      </w:pPr>
      <w:r>
        <w:rPr>
          <w:rFonts w:ascii="宋体" w:eastAsia="宋体" w:hAnsi="宋体" w:cs="Times New Roman"/>
          <w:b/>
          <w:noProof/>
          <w:color w:val="000000"/>
          <w:sz w:val="18"/>
          <w:szCs w:val="18"/>
        </w:rPr>
        <w:pict>
          <v:shape id="圆角矩形标注 35" o:spid="_x0000_s1034" type="#_x0000_t62" style="position:absolute;margin-left:18pt;margin-top:15.85pt;width:126pt;height: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" adj="-549,-13237">
            <v:textbox>
              <w:txbxContent>
                <w:p w:rsidR="008A3B2C" w:rsidRDefault="008A3B2C" w:rsidP="008A3B2C">
                  <w:pPr>
                    <w:rPr>
                      <w:rFonts w:ascii="楷体_GB2312" w:eastAsia="楷体_GB2312"/>
                      <w:sz w:val="18"/>
                      <w:szCs w:val="18"/>
                    </w:rPr>
                  </w:pPr>
                  <w:r>
                    <w:rPr>
                      <w:rFonts w:ascii="楷体_GB2312" w:eastAsia="楷体_GB2312" w:hint="eastAsia"/>
                      <w:sz w:val="18"/>
                      <w:szCs w:val="18"/>
                    </w:rPr>
                    <w:t>五号宋体加粗，关键词间以</w:t>
                  </w:r>
                  <w:r w:rsidRPr="0064747F">
                    <w:rPr>
                      <w:rFonts w:ascii="楷体_GB2312" w:eastAsia="楷体_GB2312" w:hint="eastAsia"/>
                      <w:color w:val="FF0000"/>
                      <w:sz w:val="18"/>
                      <w:szCs w:val="18"/>
                    </w:rPr>
                    <w:t>分号</w:t>
                  </w:r>
                  <w:r>
                    <w:rPr>
                      <w:rFonts w:ascii="楷体_GB2312" w:eastAsia="楷体_GB2312" w:hint="eastAsia"/>
                      <w:sz w:val="18"/>
                      <w:szCs w:val="18"/>
                    </w:rPr>
                    <w:t>隔开，段后分页</w:t>
                  </w:r>
                </w:p>
              </w:txbxContent>
            </v:textbox>
          </v:shape>
        </w:pict>
      </w:r>
    </w:p>
    <w:p w:rsidR="008A3B2C" w:rsidRPr="008A3B2C" w:rsidRDefault="008A3B2C" w:rsidP="008A3B2C">
      <w:pPr>
        <w:adjustRightInd w:val="0"/>
        <w:snapToGrid w:val="0"/>
        <w:spacing w:line="360" w:lineRule="auto"/>
        <w:jc w:val="left"/>
        <w:rPr>
          <w:rFonts w:ascii="宋体" w:eastAsia="宋体" w:hAnsi="宋体" w:cs="Times New Roman"/>
          <w:b/>
          <w:color w:val="000000"/>
          <w:sz w:val="18"/>
          <w:szCs w:val="18"/>
        </w:rPr>
      </w:pPr>
    </w:p>
    <w:p w:rsidR="008A3B2C" w:rsidRPr="008A3B2C" w:rsidRDefault="009255E6" w:rsidP="008A3B2C">
      <w:pPr>
        <w:adjustRightInd w:val="0"/>
        <w:snapToGrid w:val="0"/>
        <w:spacing w:line="360" w:lineRule="auto"/>
        <w:jc w:val="left"/>
        <w:rPr>
          <w:rFonts w:ascii="宋体" w:eastAsia="宋体" w:hAnsi="宋体" w:cs="Times New Roman"/>
          <w:b/>
          <w:color w:val="000000"/>
          <w:sz w:val="18"/>
          <w:szCs w:val="18"/>
        </w:rPr>
      </w:pPr>
      <w:r>
        <w:rPr>
          <w:rFonts w:ascii="宋体" w:eastAsia="宋体" w:hAnsi="宋体" w:cs="Times New Roman"/>
          <w:b/>
          <w:noProof/>
          <w:color w:val="000000"/>
          <w:sz w:val="18"/>
          <w:szCs w:val="18"/>
        </w:rPr>
        <w:pict>
          <v:shape id="圆角矩形标注 34" o:spid="_x0000_s1035" type="#_x0000_t62" style="position:absolute;margin-left:207pt;margin-top:12pt;width:225pt;height:26.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" adj="1099,29209">
            <v:textbox>
              <w:txbxContent>
                <w:p w:rsidR="008A3B2C" w:rsidRDefault="008A3B2C" w:rsidP="008A3B2C">
                  <w:pPr>
                    <w:jc w:val="center"/>
                    <w:rPr>
                      <w:rFonts w:ascii="楷体_GB2312" w:eastAsia="楷体_GB2312"/>
                      <w:sz w:val="18"/>
                      <w:szCs w:val="18"/>
                    </w:rPr>
                  </w:pPr>
                  <w:r>
                    <w:rPr>
                      <w:rFonts w:ascii="楷体_GB2312" w:eastAsia="楷体_GB2312" w:hint="eastAsia"/>
                      <w:sz w:val="18"/>
                      <w:szCs w:val="18"/>
                    </w:rPr>
                    <w:t>新起一页小三号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w:t>
                  </w:r>
                </w:p>
              </w:txbxContent>
            </v:textbox>
          </v:shape>
        </w:pict>
      </w:r>
    </w:p>
    <w:p w:rsidR="008A3B2C" w:rsidRPr="008A3B2C" w:rsidRDefault="008A3B2C" w:rsidP="008A3B2C">
      <w:pPr>
        <w:adjustRightInd w:val="0"/>
        <w:snapToGrid w:val="0"/>
        <w:spacing w:line="360" w:lineRule="auto"/>
        <w:jc w:val="left"/>
        <w:rPr>
          <w:rFonts w:ascii="宋体" w:eastAsia="宋体" w:hAnsi="宋体" w:cs="Times New Roman"/>
          <w:b/>
          <w:color w:val="000000"/>
          <w:sz w:val="18"/>
          <w:szCs w:val="18"/>
        </w:rPr>
      </w:pPr>
    </w:p>
    <w:p w:rsidR="008A3B2C" w:rsidRPr="008A3B2C" w:rsidRDefault="009255E6" w:rsidP="008A3B2C">
      <w:pPr>
        <w:spacing w:line="360" w:lineRule="auto"/>
        <w:jc w:val="center"/>
        <w:rPr>
          <w:rFonts w:ascii="Times New Roman" w:eastAsia="宋体" w:hAnsi="Times New Roman" w:cs="Times New Roman"/>
          <w:b/>
          <w:color w:val="000000"/>
          <w:sz w:val="30"/>
          <w:szCs w:val="30"/>
        </w:rPr>
      </w:pPr>
      <w:r w:rsidRPr="009255E6">
        <w:rPr>
          <w:rFonts w:ascii="宋体" w:eastAsia="宋体" w:hAnsi="宋体" w:cs="Times New Roman"/>
          <w:b/>
          <w:noProof/>
          <w:color w:val="000000"/>
          <w:sz w:val="18"/>
          <w:szCs w:val="18"/>
        </w:rPr>
        <w:pict>
          <v:shape id="文本框 33" o:spid="_x0000_s1036" type="#_x0000_t202" style="position:absolute;left:0;text-align:left;margin-left:309pt;margin-top:26.5pt;width:105.75pt;height:5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" filled="f">
            <v:textbox>
              <w:txbxContent>
                <w:p w:rsidR="008A3B2C" w:rsidRDefault="008A3B2C" w:rsidP="008A3B2C">
                  <w:pPr>
                    <w:rPr>
                      <w:szCs w:val="18"/>
                    </w:rPr>
                  </w:pPr>
                  <w:r>
                    <w:rPr>
                      <w:rFonts w:ascii="楷体_GB2312" w:eastAsia="楷体_GB2312" w:hint="eastAsia"/>
                      <w:sz w:val="18"/>
                      <w:szCs w:val="18"/>
                    </w:rPr>
                    <w:t>四号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体加粗居中，段前段后各设为0.5行</w:t>
                  </w:r>
                </w:p>
              </w:txbxContent>
            </v:textbox>
          </v:shape>
        </w:pict>
      </w:r>
      <w:r w:rsidR="008A3B2C" w:rsidRPr="008A3B2C">
        <w:rPr>
          <w:rFonts w:ascii="Times New Roman" w:eastAsia="宋体" w:hAnsi="Times New Roman" w:cs="Times New Roman" w:hint="eastAsia"/>
          <w:b/>
          <w:color w:val="000000"/>
          <w:sz w:val="30"/>
          <w:szCs w:val="30"/>
        </w:rPr>
        <w:t>The Analysis of Today</w:t>
      </w:r>
      <w:r w:rsidR="008A3B2C" w:rsidRPr="008A3B2C">
        <w:rPr>
          <w:rFonts w:ascii="Times New Roman" w:eastAsia="宋体" w:hAnsi="Times New Roman" w:cs="Times New Roman"/>
          <w:b/>
          <w:color w:val="000000"/>
          <w:sz w:val="30"/>
          <w:szCs w:val="30"/>
        </w:rPr>
        <w:t>’</w:t>
      </w:r>
      <w:r w:rsidR="008A3B2C" w:rsidRPr="008A3B2C">
        <w:rPr>
          <w:rFonts w:ascii="Times New Roman" w:eastAsia="宋体" w:hAnsi="Times New Roman" w:cs="Times New Roman" w:hint="eastAsia"/>
          <w:b/>
          <w:color w:val="000000"/>
          <w:sz w:val="30"/>
          <w:szCs w:val="30"/>
        </w:rPr>
        <w:t>s Property Management</w:t>
      </w:r>
    </w:p>
    <w:p w:rsidR="008A3B2C" w:rsidRPr="008A3B2C" w:rsidRDefault="009255E6" w:rsidP="00EA2DC5">
      <w:pPr>
        <w:spacing w:beforeLines="50" w:afterLines="50" w:line="360" w:lineRule="auto"/>
        <w:jc w:val="center"/>
        <w:rPr>
          <w:rFonts w:ascii="Times New Roman" w:eastAsia="黑体" w:hAnsi="Times New Roman" w:cs="Times New Roman"/>
          <w:b/>
          <w:color w:val="000000"/>
          <w:sz w:val="28"/>
          <w:szCs w:val="28"/>
        </w:rPr>
      </w:pPr>
      <w:r w:rsidRPr="009255E6">
        <w:rPr>
          <w:rFonts w:ascii="宋体" w:eastAsia="宋体" w:hAnsi="宋体" w:cs="Times New Roman"/>
          <w:b/>
          <w:noProof/>
          <w:color w:val="000000"/>
          <w:sz w:val="18"/>
          <w:szCs w:val="18"/>
        </w:rPr>
        <w:pict>
          <v:line id="直接连接符 32" o:spid="_x0000_s1057" style="position:absolute;left:0;text-align:left;flip:x;z-index:251667456;visibility:visible" from="244.85pt,23.5pt" to="30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"/>
        </w:pict>
      </w:r>
      <w:r w:rsidRPr="009255E6">
        <w:rPr>
          <w:rFonts w:ascii="宋体" w:eastAsia="宋体" w:hAnsi="宋体" w:cs="Times New Roman"/>
          <w:b/>
          <w:noProof/>
          <w:color w:val="000000"/>
          <w:sz w:val="18"/>
          <w:szCs w:val="18"/>
        </w:rPr>
        <w:pict>
          <v:oval id="椭圆 31" o:spid="_x0000_s1056" style="position:absolute;left:0;text-align:left;margin-left:172.15pt;margin-top:12.1pt;width:1in;height:23.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">
            <v:fill opacity="0"/>
          </v:oval>
        </w:pict>
      </w:r>
      <w:r w:rsidR="008A3B2C" w:rsidRPr="008A3B2C">
        <w:rPr>
          <w:rFonts w:ascii="Times New Roman" w:eastAsia="宋体" w:hAnsi="Times New Roman" w:cs="Times New Roman"/>
          <w:b/>
          <w:color w:val="000000"/>
          <w:sz w:val="28"/>
          <w:szCs w:val="28"/>
        </w:rPr>
        <w:t>Abstract</w:t>
      </w:r>
    </w:p>
    <w:p w:rsidR="008A3B2C" w:rsidRPr="008A3B2C" w:rsidRDefault="009255E6" w:rsidP="008A3B2C">
      <w:pPr>
        <w:spacing w:line="360" w:lineRule="auto"/>
        <w:ind w:firstLineChars="200" w:firstLine="422"/>
        <w:jc w:val="left"/>
        <w:rPr>
          <w:rFonts w:ascii="Times New Roman" w:eastAsia="宋体" w:hAnsi="Times New Roman" w:cs="Times New Roman"/>
          <w:bCs/>
          <w:color w:val="000000"/>
          <w:szCs w:val="21"/>
        </w:rPr>
      </w:pPr>
      <w:r w:rsidRPr="009255E6">
        <w:rPr>
          <w:rFonts w:ascii="Times New Roman" w:eastAsia="黑体" w:hAnsi="Times New Roman" w:cs="Times New Roman"/>
          <w:b/>
          <w:noProof/>
          <w:color w:val="000000"/>
          <w:szCs w:val="21"/>
        </w:rPr>
        <w:pict>
          <v:shape id="圆角矩形标注 30" o:spid="_x0000_s1037" type="#_x0000_t62" style="position:absolute;left:0;text-align:left;margin-left:2in;margin-top:81.55pt;width:68.25pt;height:3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" adj="-16615,14538">
            <v:textbox>
              <w:txbxContent>
                <w:p w:rsidR="008A3B2C" w:rsidRDefault="008A3B2C" w:rsidP="008A3B2C">
                  <w:pPr>
                    <w:rPr>
                      <w:rFonts w:ascii="楷体_GB2312" w:eastAsia="楷体_GB2312"/>
                      <w:sz w:val="18"/>
                      <w:szCs w:val="18"/>
                    </w:rPr>
                  </w:pPr>
                  <w:r>
                    <w:rPr>
                      <w:rFonts w:ascii="楷体_GB2312" w:eastAsia="楷体_GB2312" w:hint="eastAsia"/>
                      <w:sz w:val="18"/>
                      <w:szCs w:val="18"/>
                    </w:rPr>
                    <w:t>此处空一行</w:t>
                  </w:r>
                </w:p>
              </w:txbxContent>
            </v:textbox>
          </v:shape>
        </w:pict>
      </w:r>
      <w:r>
        <w:rPr>
          <w:rFonts w:ascii="Times New Roman" w:eastAsia="宋体" w:hAnsi="Times New Roman" w:cs="Times New Roman"/>
          <w:bCs/>
          <w:noProof/>
          <w:color w:val="000000"/>
          <w:szCs w:val="21"/>
        </w:rPr>
        <w:pict>
          <v:shape id="圆角矩形标注 29" o:spid="_x0000_s1038" type="#_x0000_t62" style="position:absolute;left:0;text-align:left;margin-left:324pt;margin-top:125.2pt;width:126pt;height:23.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" adj="-771,-17123">
            <v:textbox>
              <w:txbxContent>
                <w:p w:rsidR="008A3B2C" w:rsidRDefault="008A3B2C" w:rsidP="008A3B2C">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w:t>
                  </w:r>
                </w:p>
              </w:txbxContent>
            </v:textbox>
          </v:shape>
        </w:pict>
      </w:r>
      <w:r w:rsidR="008A3B2C" w:rsidRPr="008A3B2C">
        <w:rPr>
          <w:rFonts w:ascii="Times New Roman" w:eastAsia="宋体" w:hAnsi="Times New Roman" w:cs="Times New Roman"/>
          <w:bCs/>
          <w:color w:val="000000"/>
          <w:szCs w:val="21"/>
        </w:rPr>
        <w:t xml:space="preserve">This thesis introduces </w:t>
      </w:r>
      <w:r w:rsidR="008A3B2C" w:rsidRPr="008A3B2C">
        <w:rPr>
          <w:rFonts w:ascii="Times New Roman" w:eastAsia="宋体" w:hAnsi="Times New Roman" w:cs="Times New Roman"/>
          <w:color w:val="000000"/>
          <w:kern w:val="0"/>
          <w:szCs w:val="21"/>
        </w:rPr>
        <w:t>the general situation of</w:t>
      </w:r>
      <w:r w:rsidR="008A3B2C" w:rsidRPr="008A3B2C">
        <w:rPr>
          <w:rFonts w:ascii="Times New Roman" w:eastAsia="宋体" w:hAnsi="Times New Roman" w:cs="Times New Roman"/>
          <w:bCs/>
          <w:color w:val="000000"/>
          <w:szCs w:val="21"/>
        </w:rPr>
        <w:t xml:space="preserve"> Property Management and real property in Germany</w:t>
      </w:r>
      <w:r w:rsidR="008A3B2C" w:rsidRPr="008A3B2C">
        <w:rPr>
          <w:rFonts w:ascii="Times New Roman" w:eastAsia="宋体" w:hAnsi="Times New Roman" w:cs="Times New Roman" w:hint="eastAsia"/>
          <w:bCs/>
          <w:color w:val="000000"/>
          <w:szCs w:val="21"/>
        </w:rPr>
        <w:t xml:space="preserve">. </w:t>
      </w:r>
      <w:r w:rsidR="008A3B2C" w:rsidRPr="008A3B2C">
        <w:rPr>
          <w:rFonts w:ascii="Times New Roman" w:eastAsia="宋体" w:hAnsi="Times New Roman" w:cs="Times New Roman"/>
          <w:color w:val="000000"/>
          <w:kern w:val="0"/>
          <w:szCs w:val="21"/>
        </w:rPr>
        <w:t xml:space="preserve">For German house management with related policy have made elaborate all-sidedly And under German community program and ecological community hint, the experience for the community management of our country is analysed. </w:t>
      </w:r>
      <w:r w:rsidR="008A3B2C" w:rsidRPr="008A3B2C">
        <w:rPr>
          <w:rFonts w:ascii="Times New Roman" w:eastAsia="宋体" w:hAnsi="Times New Roman" w:cs="Times New Roman"/>
          <w:bCs/>
          <w:color w:val="000000"/>
          <w:szCs w:val="21"/>
        </w:rPr>
        <w:t>Thus</w:t>
      </w:r>
      <w:r w:rsidR="008A3B2C" w:rsidRPr="008A3B2C">
        <w:rPr>
          <w:rFonts w:ascii="Times New Roman" w:eastAsia="宋体" w:hAnsi="Times New Roman" w:cs="Times New Roman" w:hint="eastAsia"/>
          <w:bCs/>
          <w:color w:val="000000"/>
          <w:szCs w:val="21"/>
        </w:rPr>
        <w:t xml:space="preserve"> it</w:t>
      </w:r>
      <w:r w:rsidR="008A3B2C" w:rsidRPr="008A3B2C">
        <w:rPr>
          <w:rFonts w:ascii="Times New Roman" w:eastAsia="宋体" w:hAnsi="Times New Roman" w:cs="Times New Roman"/>
          <w:bCs/>
          <w:color w:val="000000"/>
          <w:szCs w:val="21"/>
        </w:rPr>
        <w:t xml:space="preserve"> analysis the main factors in Property Management, point out the direction of property management in</w:t>
      </w:r>
      <w:r w:rsidR="008A3B2C" w:rsidRPr="008A3B2C">
        <w:rPr>
          <w:rFonts w:ascii="Times New Roman" w:eastAsia="宋体" w:hAnsi="Times New Roman" w:cs="Times New Roman"/>
          <w:b/>
          <w:bCs/>
          <w:color w:val="000000"/>
          <w:szCs w:val="21"/>
        </w:rPr>
        <w:t xml:space="preserve"> </w:t>
      </w:r>
      <w:r w:rsidR="008A3B2C" w:rsidRPr="008A3B2C">
        <w:rPr>
          <w:rFonts w:ascii="Times New Roman" w:eastAsia="宋体" w:hAnsi="Times New Roman" w:cs="Times New Roman"/>
          <w:bCs/>
          <w:color w:val="000000"/>
          <w:szCs w:val="21"/>
        </w:rPr>
        <w:t xml:space="preserve">our country. </w:t>
      </w:r>
    </w:p>
    <w:p w:rsidR="008A3B2C" w:rsidRPr="008A3B2C" w:rsidRDefault="008A3B2C" w:rsidP="008A3B2C">
      <w:pPr>
        <w:spacing w:line="360" w:lineRule="auto"/>
        <w:ind w:firstLineChars="200" w:firstLine="480"/>
        <w:jc w:val="left"/>
        <w:rPr>
          <w:rFonts w:ascii="Times New Roman" w:eastAsia="宋体" w:hAnsi="Times New Roman" w:cs="Times New Roman"/>
          <w:bCs/>
          <w:color w:val="000000"/>
          <w:sz w:val="24"/>
          <w:szCs w:val="21"/>
        </w:rPr>
      </w:pPr>
    </w:p>
    <w:p w:rsidR="008A3B2C" w:rsidRPr="008A3B2C" w:rsidRDefault="008A3B2C" w:rsidP="008A3B2C">
      <w:pPr>
        <w:spacing w:line="360" w:lineRule="auto"/>
        <w:jc w:val="left"/>
        <w:rPr>
          <w:rFonts w:ascii="Times New Roman" w:eastAsia="宋体" w:hAnsi="Times New Roman" w:cs="Times New Roman"/>
          <w:b/>
          <w:color w:val="000000"/>
          <w:kern w:val="0"/>
          <w:szCs w:val="21"/>
        </w:rPr>
      </w:pPr>
      <w:r w:rsidRPr="008A3B2C">
        <w:rPr>
          <w:rFonts w:ascii="Times New Roman" w:eastAsia="黑体" w:hAnsi="Times New Roman" w:cs="Times New Roman"/>
          <w:b/>
          <w:color w:val="000000"/>
          <w:szCs w:val="21"/>
        </w:rPr>
        <w:t>Key Words:</w:t>
      </w:r>
      <w:r w:rsidRPr="008A3B2C">
        <w:rPr>
          <w:rFonts w:ascii="Times New Roman" w:eastAsia="宋体" w:hAnsi="Times New Roman" w:cs="Times New Roman"/>
          <w:b/>
          <w:bCs/>
          <w:color w:val="000000"/>
          <w:szCs w:val="21"/>
        </w:rPr>
        <w:t xml:space="preserve"> Property management</w:t>
      </w:r>
      <w:r w:rsidRPr="008A3B2C">
        <w:rPr>
          <w:rFonts w:ascii="Times New Roman" w:eastAsia="宋体" w:hAnsi="Times New Roman" w:cs="Times New Roman" w:hint="eastAsia"/>
          <w:b/>
          <w:bCs/>
          <w:color w:val="000000"/>
          <w:szCs w:val="21"/>
        </w:rPr>
        <w:t>；</w:t>
      </w:r>
      <w:r w:rsidRPr="008A3B2C">
        <w:rPr>
          <w:rFonts w:ascii="Times New Roman" w:eastAsia="宋体" w:hAnsi="Times New Roman" w:cs="Times New Roman"/>
          <w:b/>
          <w:bCs/>
          <w:color w:val="000000"/>
          <w:szCs w:val="21"/>
        </w:rPr>
        <w:t>real property</w:t>
      </w:r>
      <w:r w:rsidRPr="008A3B2C">
        <w:rPr>
          <w:rFonts w:ascii="Times New Roman" w:eastAsia="宋体" w:hAnsi="Times New Roman" w:cs="Times New Roman" w:hint="eastAsia"/>
          <w:b/>
          <w:bCs/>
          <w:color w:val="000000"/>
          <w:szCs w:val="21"/>
        </w:rPr>
        <w:t>；</w:t>
      </w:r>
      <w:r w:rsidRPr="008A3B2C">
        <w:rPr>
          <w:rFonts w:ascii="Times New Roman" w:eastAsia="宋体" w:hAnsi="Times New Roman" w:cs="Times New Roman"/>
          <w:b/>
          <w:color w:val="000000"/>
          <w:kern w:val="0"/>
          <w:szCs w:val="21"/>
        </w:rPr>
        <w:t>Germany</w:t>
      </w:r>
    </w:p>
    <w:p w:rsidR="008A3B2C" w:rsidRPr="008A3B2C" w:rsidRDefault="009255E6" w:rsidP="008A3B2C">
      <w:pPr>
        <w:adjustRightInd w:val="0"/>
        <w:snapToGrid w:val="0"/>
        <w:spacing w:line="360" w:lineRule="auto"/>
        <w:jc w:val="left"/>
        <w:rPr>
          <w:rFonts w:ascii="宋体" w:eastAsia="宋体" w:hAnsi="宋体" w:cs="Times New Roman"/>
          <w:b/>
          <w:color w:val="000000"/>
          <w:sz w:val="18"/>
          <w:szCs w:val="18"/>
        </w:rPr>
      </w:pPr>
      <w:r w:rsidRPr="009255E6">
        <w:rPr>
          <w:rFonts w:ascii="Times New Roman" w:eastAsia="黑体" w:hAnsi="Times New Roman" w:cs="Times New Roman"/>
          <w:b/>
          <w:noProof/>
          <w:color w:val="000000"/>
          <w:szCs w:val="21"/>
        </w:rPr>
        <w:pict>
          <v:shape id="圆角矩形标注 28" o:spid="_x0000_s1039" type="#_x0000_t62" style="position:absolute;margin-left:9pt;margin-top:8.2pt;width:126pt;height:55.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" adj="1131,-5698">
            <v:textbox>
              <w:txbxContent>
                <w:p w:rsidR="008A3B2C" w:rsidRDefault="008A3B2C" w:rsidP="008A3B2C">
                  <w:pPr>
                    <w:rPr>
                      <w:rFonts w:ascii="楷体_GB2312" w:eastAsia="楷体_GB2312"/>
                      <w:sz w:val="18"/>
                      <w:szCs w:val="18"/>
                    </w:rPr>
                  </w:pPr>
                  <w:r>
                    <w:rPr>
                      <w:rFonts w:ascii="楷体_GB2312" w:eastAsia="楷体_GB2312" w:hint="eastAsia"/>
                      <w:sz w:val="18"/>
                      <w:szCs w:val="18"/>
                    </w:rPr>
                    <w:t>五号</w:t>
                  </w:r>
                  <w:r>
                    <w:rPr>
                      <w:rFonts w:eastAsia="黑体"/>
                      <w:sz w:val="18"/>
                      <w:szCs w:val="18"/>
                    </w:rPr>
                    <w:t>Time</w:t>
                  </w:r>
                  <w:r>
                    <w:rPr>
                      <w:rFonts w:eastAsia="黑体" w:hint="eastAsia"/>
                      <w:sz w:val="18"/>
                      <w:szCs w:val="18"/>
                    </w:rPr>
                    <w:t>s New Roman</w:t>
                  </w:r>
                  <w:r>
                    <w:rPr>
                      <w:rFonts w:ascii="楷体_GB2312" w:eastAsia="楷体_GB2312" w:hint="eastAsia"/>
                      <w:sz w:val="18"/>
                      <w:szCs w:val="18"/>
                    </w:rPr>
                    <w:t>体加粗，关键词间以</w:t>
                  </w:r>
                  <w:r w:rsidRPr="00266BC2">
                    <w:rPr>
                      <w:rFonts w:ascii="楷体_GB2312" w:eastAsia="楷体_GB2312" w:hint="eastAsia"/>
                      <w:color w:val="FF0000"/>
                      <w:sz w:val="18"/>
                      <w:szCs w:val="18"/>
                    </w:rPr>
                    <w:t>分号</w:t>
                  </w:r>
                  <w:r>
                    <w:rPr>
                      <w:rFonts w:ascii="楷体_GB2312" w:eastAsia="楷体_GB2312" w:hint="eastAsia"/>
                      <w:sz w:val="18"/>
                      <w:szCs w:val="18"/>
                    </w:rPr>
                    <w:t>隔开，段后分页</w:t>
                  </w:r>
                </w:p>
              </w:txbxContent>
            </v:textbox>
          </v:shape>
        </w:pict>
      </w:r>
    </w:p>
    <w:p w:rsidR="008A3B2C" w:rsidRPr="008A3B2C" w:rsidRDefault="008A3B2C" w:rsidP="008A3B2C">
      <w:pPr>
        <w:spacing w:line="360" w:lineRule="auto"/>
        <w:ind w:left="271" w:hangingChars="150" w:hanging="271"/>
        <w:jc w:val="center"/>
        <w:rPr>
          <w:rFonts w:ascii="黑体" w:eastAsia="黑体" w:hAnsi="Times New Roman" w:cs="Times New Roman"/>
          <w:b/>
          <w:color w:val="000000"/>
          <w:sz w:val="32"/>
          <w:szCs w:val="32"/>
        </w:rPr>
      </w:pPr>
      <w:r w:rsidRPr="008A3B2C">
        <w:rPr>
          <w:rFonts w:ascii="宋体" w:eastAsia="宋体" w:hAnsi="宋体" w:cs="Times New Roman"/>
          <w:b/>
          <w:color w:val="000000"/>
          <w:sz w:val="18"/>
          <w:szCs w:val="18"/>
        </w:rPr>
        <w:br w:type="page"/>
      </w:r>
      <w:r w:rsidR="009255E6">
        <w:rPr>
          <w:rFonts w:ascii="黑体" w:eastAsia="黑体" w:hAnsi="Times New Roman" w:cs="Times New Roman"/>
          <w:b/>
          <w:noProof/>
          <w:color w:val="000000"/>
          <w:sz w:val="32"/>
          <w:szCs w:val="32"/>
        </w:rPr>
        <w:lastRenderedPageBreak/>
        <w:pict>
          <v:shape id="圆角矩形标注 27" o:spid="_x0000_s1040" type="#_x0000_t62" style="position:absolute;left:0;text-align:left;margin-left:48.25pt;margin-top:-3.25pt;width:81pt;height:24.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" adj="800,35298">
            <v:textbox>
              <w:txbxContent>
                <w:p w:rsidR="008A3B2C" w:rsidRDefault="008A3B2C" w:rsidP="008A3B2C">
                  <w:pPr>
                    <w:jc w:val="center"/>
                    <w:rPr>
                      <w:rFonts w:ascii="楷体_GB2312" w:eastAsia="楷体_GB2312"/>
                      <w:sz w:val="18"/>
                      <w:szCs w:val="18"/>
                    </w:rPr>
                  </w:pPr>
                  <w:r>
                    <w:rPr>
                      <w:rFonts w:ascii="楷体_GB2312" w:eastAsia="楷体_GB2312" w:hint="eastAsia"/>
                      <w:sz w:val="18"/>
                      <w:szCs w:val="18"/>
                    </w:rPr>
                    <w:t>五号宋体加粗</w:t>
                  </w:r>
                </w:p>
              </w:txbxContent>
            </v:textbox>
          </v:shape>
        </w:pict>
      </w:r>
      <w:r w:rsidRPr="008A3B2C">
        <w:rPr>
          <w:rFonts w:ascii="黑体" w:eastAsia="黑体" w:hAnsi="Times New Roman" w:cs="Times New Roman" w:hint="eastAsia"/>
          <w:b/>
          <w:color w:val="000000"/>
          <w:sz w:val="32"/>
          <w:szCs w:val="32"/>
        </w:rPr>
        <w:t>目录</w:t>
      </w:r>
    </w:p>
    <w:p w:rsidR="008A3B2C" w:rsidRPr="008A3B2C" w:rsidRDefault="009255E6" w:rsidP="008A3B2C">
      <w:pPr>
        <w:spacing w:line="360" w:lineRule="auto"/>
        <w:ind w:left="482" w:hangingChars="150" w:hanging="482"/>
        <w:jc w:val="distribute"/>
        <w:rPr>
          <w:rFonts w:ascii="宋体" w:eastAsia="宋体" w:hAnsi="宋体" w:cs="黑体"/>
          <w:b/>
          <w:color w:val="000000"/>
          <w:kern w:val="0"/>
          <w:szCs w:val="21"/>
        </w:rPr>
      </w:pPr>
      <w:r w:rsidRPr="009255E6">
        <w:rPr>
          <w:rFonts w:ascii="黑体" w:eastAsia="黑体" w:hAnsi="Times New Roman" w:cs="Times New Roman"/>
          <w:b/>
          <w:noProof/>
          <w:color w:val="000000"/>
          <w:sz w:val="32"/>
          <w:szCs w:val="32"/>
        </w:rPr>
        <w:pict>
          <v:shape id="圆角矩形标注 26" o:spid="_x0000_s1041" type="#_x0000_t62" style="position:absolute;left:0;text-align:left;margin-left:225pt;margin-top:-46.8pt;width:81pt;height:23.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" adj="-200,30185">
            <v:textbox>
              <w:txbxContent>
                <w:p w:rsidR="008A3B2C" w:rsidRDefault="008A3B2C" w:rsidP="008A3B2C">
                  <w:pPr>
                    <w:jc w:val="center"/>
                    <w:rPr>
                      <w:rFonts w:ascii="楷体_GB2312" w:eastAsia="楷体_GB2312"/>
                      <w:sz w:val="18"/>
                      <w:szCs w:val="18"/>
                    </w:rPr>
                  </w:pPr>
                  <w:r>
                    <w:rPr>
                      <w:rFonts w:ascii="楷体_GB2312" w:eastAsia="楷体_GB2312" w:hint="eastAsia"/>
                      <w:sz w:val="18"/>
                      <w:szCs w:val="18"/>
                    </w:rPr>
                    <w:t>三号黑体居中</w:t>
                  </w:r>
                </w:p>
              </w:txbxContent>
            </v:textbox>
          </v:shape>
        </w:pict>
      </w:r>
      <w:r w:rsidR="008A3B2C" w:rsidRPr="008A3B2C">
        <w:rPr>
          <w:rFonts w:ascii="Times New Roman" w:eastAsia="宋体" w:hAnsi="Times New Roman" w:cs="Times New Roman" w:hint="eastAsia"/>
          <w:b/>
          <w:color w:val="000000"/>
          <w:szCs w:val="21"/>
        </w:rPr>
        <w:t>一、绪论</w:t>
      </w:r>
      <w:r w:rsidR="008A3B2C" w:rsidRPr="008A3B2C">
        <w:rPr>
          <w:rFonts w:ascii="Times New Roman" w:eastAsia="宋体" w:hAnsi="Times New Roman" w:cs="Times New Roman" w:hint="eastAsia"/>
          <w:color w:val="000000"/>
          <w:szCs w:val="21"/>
        </w:rPr>
        <w:t>…</w:t>
      </w:r>
      <w:r w:rsidR="008A3B2C" w:rsidRPr="008A3B2C">
        <w:rPr>
          <w:rFonts w:ascii="宋体" w:eastAsia="宋体" w:hAnsi="宋体" w:cs="黑体"/>
          <w:color w:val="000000"/>
          <w:kern w:val="0"/>
          <w:szCs w:val="21"/>
        </w:rPr>
        <w:t>…………………………………………………………………………………</w:t>
      </w:r>
      <w:r w:rsidR="008A3B2C" w:rsidRPr="008A3B2C">
        <w:rPr>
          <w:rFonts w:ascii="Times New Roman" w:eastAsia="宋体" w:hAnsi="Times New Roman" w:cs="Times New Roman"/>
          <w:color w:val="000000"/>
          <w:kern w:val="0"/>
          <w:szCs w:val="21"/>
        </w:rPr>
        <w:t>1</w:t>
      </w:r>
    </w:p>
    <w:p w:rsidR="008A3B2C" w:rsidRPr="008A3B2C" w:rsidRDefault="009255E6" w:rsidP="008A3B2C">
      <w:pPr>
        <w:spacing w:line="360" w:lineRule="auto"/>
        <w:ind w:leftChars="100" w:left="210"/>
        <w:jc w:val="distribute"/>
        <w:rPr>
          <w:rFonts w:ascii="Times New Roman" w:eastAsia="宋体" w:hAnsi="Times New Roman" w:cs="Times New Roman"/>
          <w:color w:val="000000"/>
          <w:kern w:val="0"/>
          <w:szCs w:val="21"/>
        </w:rPr>
      </w:pPr>
      <w:r w:rsidRPr="009255E6">
        <w:rPr>
          <w:rFonts w:ascii="Times New Roman" w:eastAsia="宋体" w:hAnsi="Times New Roman" w:cs="Times New Roman"/>
          <w:bCs/>
          <w:noProof/>
          <w:color w:val="000000"/>
          <w:kern w:val="0"/>
          <w:szCs w:val="21"/>
        </w:rPr>
        <w:pict>
          <v:shape id="圆角矩形标注 25" o:spid="_x0000_s1042" type="#_x0000_t62" style="position:absolute;left:0;text-align:left;margin-left:116.65pt;margin-top:18.65pt;width:156.75pt;height:31.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" adj="-3721,-2285">
            <v:textbox>
              <w:txbxContent>
                <w:p w:rsidR="008A3B2C" w:rsidRDefault="008A3B2C" w:rsidP="008A3B2C">
                  <w:pPr>
                    <w:rPr>
                      <w:rFonts w:ascii="楷体_GB2312" w:eastAsia="楷体_GB2312"/>
                      <w:sz w:val="18"/>
                      <w:szCs w:val="18"/>
                    </w:rPr>
                  </w:pPr>
                  <w:r>
                    <w:rPr>
                      <w:rFonts w:ascii="楷体_GB2312" w:eastAsia="楷体_GB2312" w:hint="eastAsia"/>
                      <w:sz w:val="18"/>
                      <w:szCs w:val="18"/>
                    </w:rPr>
                    <w:t>五号宋体，向右缩进</w:t>
                  </w:r>
                  <w:r>
                    <w:rPr>
                      <w:rFonts w:ascii="楷体_GB2312" w:eastAsia="楷体_GB2312"/>
                      <w:sz w:val="18"/>
                      <w:szCs w:val="18"/>
                    </w:rPr>
                    <w:t>1</w:t>
                  </w:r>
                  <w:r>
                    <w:rPr>
                      <w:rFonts w:ascii="楷体_GB2312" w:eastAsia="楷体_GB2312" w:hint="eastAsia"/>
                      <w:sz w:val="18"/>
                      <w:szCs w:val="18"/>
                    </w:rPr>
                    <w:t>个汉字位置</w:t>
                  </w:r>
                </w:p>
              </w:txbxContent>
            </v:textbox>
          </v:shape>
        </w:pict>
      </w:r>
      <w:r w:rsidR="008A3B2C" w:rsidRPr="008A3B2C">
        <w:rPr>
          <w:rFonts w:ascii="宋体" w:eastAsia="宋体" w:hAnsi="宋体" w:cs="Tahoma" w:hint="eastAsia"/>
          <w:color w:val="000000"/>
          <w:kern w:val="0"/>
          <w:szCs w:val="21"/>
        </w:rPr>
        <w:t>（一）德国房地产市场</w:t>
      </w:r>
      <w:r w:rsidR="008A3B2C" w:rsidRPr="008A3B2C">
        <w:rPr>
          <w:rFonts w:ascii="宋体" w:eastAsia="宋体" w:hAnsi="宋体" w:cs="黑体"/>
          <w:color w:val="000000"/>
          <w:kern w:val="0"/>
          <w:szCs w:val="21"/>
        </w:rPr>
        <w:t>………………………………………………………………………</w:t>
      </w:r>
      <w:r w:rsidR="008A3B2C" w:rsidRPr="008A3B2C">
        <w:rPr>
          <w:rFonts w:ascii="Times New Roman" w:eastAsia="宋体" w:hAnsi="Times New Roman" w:cs="Times New Roman"/>
          <w:color w:val="000000"/>
          <w:kern w:val="0"/>
          <w:szCs w:val="21"/>
        </w:rPr>
        <w:t>2</w:t>
      </w:r>
    </w:p>
    <w:p w:rsidR="008A3B2C" w:rsidRPr="008A3B2C" w:rsidRDefault="008A3B2C" w:rsidP="008A3B2C">
      <w:pPr>
        <w:spacing w:line="360" w:lineRule="auto"/>
        <w:ind w:leftChars="200" w:left="420"/>
        <w:jc w:val="left"/>
        <w:rPr>
          <w:rFonts w:ascii="宋体" w:eastAsia="宋体" w:hAnsi="宋体" w:cs="黑体"/>
          <w:color w:val="000000"/>
          <w:kern w:val="0"/>
          <w:szCs w:val="21"/>
        </w:rPr>
      </w:pPr>
      <w:r w:rsidRPr="008A3B2C">
        <w:rPr>
          <w:rFonts w:ascii="Times New Roman" w:eastAsia="宋体" w:hAnsi="Times New Roman" w:cs="Times New Roman"/>
          <w:bCs/>
          <w:color w:val="000000"/>
          <w:kern w:val="0"/>
          <w:szCs w:val="21"/>
        </w:rPr>
        <w:t>1</w:t>
      </w:r>
      <w:r w:rsidRPr="008A3B2C">
        <w:rPr>
          <w:rFonts w:ascii="Times New Roman" w:eastAsia="宋体" w:hAnsi="Times New Roman" w:cs="Times New Roman" w:hint="eastAsia"/>
          <w:bCs/>
          <w:color w:val="000000"/>
          <w:kern w:val="0"/>
          <w:szCs w:val="21"/>
        </w:rPr>
        <w:t>．</w:t>
      </w:r>
      <w:r w:rsidRPr="008A3B2C">
        <w:rPr>
          <w:rFonts w:ascii="宋体" w:eastAsia="宋体" w:hAnsi="宋体" w:cs="Tahoma" w:hint="eastAsia"/>
          <w:bCs/>
          <w:color w:val="000000"/>
          <w:kern w:val="0"/>
          <w:szCs w:val="21"/>
        </w:rPr>
        <w:t>办公楼市场</w:t>
      </w:r>
      <w:r w:rsidRPr="008A3B2C">
        <w:rPr>
          <w:rFonts w:ascii="宋体" w:eastAsia="宋体" w:hAnsi="宋体" w:cs="黑体"/>
          <w:color w:val="000000"/>
          <w:kern w:val="0"/>
          <w:szCs w:val="21"/>
        </w:rPr>
        <w:t>………………………………………………………………………………</w:t>
      </w:r>
      <w:r w:rsidRPr="008A3B2C">
        <w:rPr>
          <w:rFonts w:ascii="Times New Roman" w:eastAsia="宋体" w:hAnsi="Times New Roman" w:cs="Times New Roman"/>
          <w:color w:val="000000"/>
          <w:kern w:val="0"/>
          <w:szCs w:val="21"/>
        </w:rPr>
        <w:t>3</w:t>
      </w:r>
    </w:p>
    <w:p w:rsidR="008A3B2C" w:rsidRPr="008A3B2C" w:rsidRDefault="008A3B2C" w:rsidP="008A3B2C">
      <w:pPr>
        <w:spacing w:line="360" w:lineRule="auto"/>
        <w:ind w:leftChars="200" w:left="420"/>
        <w:jc w:val="left"/>
        <w:rPr>
          <w:rFonts w:ascii="宋体" w:eastAsia="宋体" w:hAnsi="宋体" w:cs="黑体"/>
          <w:color w:val="000000"/>
          <w:kern w:val="0"/>
          <w:szCs w:val="21"/>
        </w:rPr>
      </w:pPr>
      <w:r w:rsidRPr="008A3B2C">
        <w:rPr>
          <w:rFonts w:ascii="宋体" w:eastAsia="宋体" w:hAnsi="宋体" w:cs="Times New Roman"/>
          <w:bCs/>
          <w:color w:val="000000"/>
          <w:szCs w:val="21"/>
        </w:rPr>
        <w:t>2</w:t>
      </w:r>
      <w:r w:rsidRPr="008A3B2C">
        <w:rPr>
          <w:rFonts w:ascii="宋体" w:eastAsia="宋体" w:hAnsi="宋体" w:cs="Times New Roman" w:hint="eastAsia"/>
          <w:bCs/>
          <w:color w:val="000000"/>
          <w:szCs w:val="21"/>
        </w:rPr>
        <w:t>．住房</w:t>
      </w:r>
      <w:r w:rsidRPr="008A3B2C">
        <w:rPr>
          <w:rFonts w:ascii="宋体" w:eastAsia="宋体" w:hAnsi="宋体" w:cs="Times New Roman" w:hint="eastAsia"/>
          <w:color w:val="000000"/>
          <w:szCs w:val="21"/>
        </w:rPr>
        <w:t>市场</w:t>
      </w:r>
      <w:r w:rsidRPr="008A3B2C">
        <w:rPr>
          <w:rFonts w:ascii="宋体" w:eastAsia="宋体" w:hAnsi="宋体" w:cs="黑体"/>
          <w:color w:val="000000"/>
          <w:kern w:val="0"/>
          <w:szCs w:val="21"/>
        </w:rPr>
        <w:t>…………………………………………………………………………………</w:t>
      </w:r>
      <w:r w:rsidRPr="008A3B2C">
        <w:rPr>
          <w:rFonts w:ascii="宋体" w:eastAsia="宋体" w:hAnsi="宋体" w:cs="黑体" w:hint="eastAsia"/>
          <w:color w:val="000000"/>
          <w:kern w:val="0"/>
          <w:szCs w:val="21"/>
        </w:rPr>
        <w:t>3</w:t>
      </w:r>
    </w:p>
    <w:p w:rsidR="008A3B2C" w:rsidRPr="008A3B2C" w:rsidRDefault="008A3B2C" w:rsidP="008A3B2C">
      <w:pPr>
        <w:spacing w:line="360" w:lineRule="auto"/>
        <w:jc w:val="left"/>
        <w:rPr>
          <w:rFonts w:ascii="宋体" w:eastAsia="宋体" w:hAnsi="宋体" w:cs="Times New Roman"/>
          <w:b/>
          <w:bCs/>
          <w:color w:val="000000"/>
          <w:szCs w:val="21"/>
        </w:rPr>
      </w:pPr>
      <w:r w:rsidRPr="008A3B2C">
        <w:rPr>
          <w:rFonts w:ascii="宋体" w:eastAsia="宋体" w:hAnsi="宋体" w:cs="Times New Roman"/>
          <w:bCs/>
          <w:color w:val="000000"/>
          <w:szCs w:val="21"/>
        </w:rPr>
        <w:t>……</w:t>
      </w:r>
    </w:p>
    <w:p w:rsidR="008A3B2C" w:rsidRPr="008A3B2C" w:rsidRDefault="008A3B2C" w:rsidP="008A3B2C">
      <w:pPr>
        <w:spacing w:line="360" w:lineRule="auto"/>
        <w:ind w:leftChars="100" w:left="210"/>
        <w:jc w:val="distribute"/>
        <w:rPr>
          <w:rFonts w:ascii="宋体" w:eastAsia="宋体" w:hAnsi="宋体" w:cs="Tahoma"/>
          <w:color w:val="000000"/>
          <w:kern w:val="0"/>
          <w:szCs w:val="21"/>
        </w:rPr>
      </w:pPr>
      <w:r w:rsidRPr="008A3B2C">
        <w:rPr>
          <w:rFonts w:ascii="宋体" w:eastAsia="宋体" w:hAnsi="宋体" w:cs="Tahoma" w:hint="eastAsia"/>
          <w:color w:val="000000"/>
          <w:kern w:val="0"/>
          <w:szCs w:val="21"/>
        </w:rPr>
        <w:t>（三）德国房地产的发展</w:t>
      </w:r>
      <w:r w:rsidRPr="008A3B2C">
        <w:rPr>
          <w:rFonts w:ascii="宋体" w:eastAsia="宋体" w:hAnsi="宋体" w:cs="黑体"/>
          <w:color w:val="000000"/>
          <w:kern w:val="0"/>
          <w:szCs w:val="21"/>
        </w:rPr>
        <w:t>………………………………………………………………………</w:t>
      </w:r>
      <w:r w:rsidRPr="008A3B2C">
        <w:rPr>
          <w:rFonts w:ascii="宋体" w:eastAsia="宋体" w:hAnsi="宋体" w:cs="黑体" w:hint="eastAsia"/>
          <w:color w:val="000000"/>
          <w:kern w:val="0"/>
          <w:szCs w:val="21"/>
        </w:rPr>
        <w:t>4</w:t>
      </w:r>
    </w:p>
    <w:p w:rsidR="008A3B2C" w:rsidRPr="008A3B2C" w:rsidRDefault="009255E6" w:rsidP="008A3B2C">
      <w:pPr>
        <w:spacing w:line="360" w:lineRule="auto"/>
        <w:ind w:leftChars="200" w:left="420"/>
        <w:jc w:val="left"/>
        <w:rPr>
          <w:rFonts w:ascii="Times New Roman" w:eastAsia="宋体" w:hAnsi="Times New Roman" w:cs="Times New Roman"/>
          <w:bCs/>
          <w:color w:val="000000"/>
          <w:kern w:val="0"/>
          <w:szCs w:val="21"/>
        </w:rPr>
      </w:pPr>
      <w:r w:rsidRPr="009255E6">
        <w:rPr>
          <w:rFonts w:ascii="黑体" w:eastAsia="黑体" w:hAnsi="Times New Roman" w:cs="Times New Roman"/>
          <w:b/>
          <w:noProof/>
          <w:color w:val="000000"/>
          <w:sz w:val="32"/>
          <w:szCs w:val="32"/>
        </w:rPr>
        <w:pict>
          <v:shape id="圆角矩形标注 24" o:spid="_x0000_s1043" type="#_x0000_t62" style="position:absolute;left:0;text-align:left;margin-left:118.85pt;margin-top:17.6pt;width:156.75pt;height:3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" adj="-3721,-2285">
            <v:textbox>
              <w:txbxContent>
                <w:p w:rsidR="008A3B2C" w:rsidRDefault="008A3B2C" w:rsidP="008A3B2C">
                  <w:pPr>
                    <w:rPr>
                      <w:rFonts w:ascii="楷体_GB2312" w:eastAsia="楷体_GB2312"/>
                      <w:sz w:val="18"/>
                      <w:szCs w:val="18"/>
                    </w:rPr>
                  </w:pPr>
                  <w:r>
                    <w:rPr>
                      <w:rFonts w:ascii="楷体_GB2312" w:eastAsia="楷体_GB2312" w:hint="eastAsia"/>
                      <w:sz w:val="18"/>
                      <w:szCs w:val="18"/>
                    </w:rPr>
                    <w:t>五号宋体，向右缩进2个汉字位置</w:t>
                  </w:r>
                </w:p>
              </w:txbxContent>
            </v:textbox>
          </v:shape>
        </w:pict>
      </w:r>
      <w:r w:rsidR="008A3B2C" w:rsidRPr="008A3B2C">
        <w:rPr>
          <w:rFonts w:ascii="Times New Roman" w:eastAsia="宋体" w:hAnsi="Times New Roman" w:cs="Times New Roman" w:hint="eastAsia"/>
          <w:bCs/>
          <w:color w:val="000000"/>
          <w:kern w:val="0"/>
          <w:szCs w:val="21"/>
        </w:rPr>
        <w:t>1</w:t>
      </w:r>
      <w:r w:rsidR="008A3B2C" w:rsidRPr="008A3B2C">
        <w:rPr>
          <w:rFonts w:ascii="Times New Roman" w:eastAsia="宋体" w:hAnsi="Times New Roman" w:cs="Times New Roman" w:hint="eastAsia"/>
          <w:bCs/>
          <w:color w:val="000000"/>
          <w:kern w:val="0"/>
          <w:szCs w:val="21"/>
        </w:rPr>
        <w:t>．</w:t>
      </w:r>
      <w:r w:rsidR="008A3B2C" w:rsidRPr="008A3B2C">
        <w:rPr>
          <w:rFonts w:ascii="Times New Roman" w:eastAsia="宋体" w:hAnsi="Times New Roman" w:cs="Times New Roman"/>
          <w:bCs/>
          <w:color w:val="000000"/>
          <w:kern w:val="0"/>
          <w:szCs w:val="21"/>
        </w:rPr>
        <w:t>投资热情渐涨</w:t>
      </w:r>
      <w:r w:rsidR="008A3B2C" w:rsidRPr="008A3B2C">
        <w:rPr>
          <w:rFonts w:ascii="宋体" w:eastAsia="宋体" w:hAnsi="宋体" w:cs="黑体"/>
          <w:color w:val="000000"/>
          <w:kern w:val="0"/>
          <w:szCs w:val="21"/>
        </w:rPr>
        <w:t>……………………………………………………………………………</w:t>
      </w:r>
      <w:r w:rsidR="008A3B2C" w:rsidRPr="008A3B2C">
        <w:rPr>
          <w:rFonts w:ascii="宋体" w:eastAsia="宋体" w:hAnsi="宋体" w:cs="黑体" w:hint="eastAsia"/>
          <w:color w:val="000000"/>
          <w:kern w:val="0"/>
          <w:szCs w:val="21"/>
        </w:rPr>
        <w:t>4</w:t>
      </w:r>
    </w:p>
    <w:p w:rsidR="008A3B2C" w:rsidRPr="008A3B2C" w:rsidRDefault="008A3B2C" w:rsidP="008A3B2C">
      <w:pPr>
        <w:spacing w:line="360" w:lineRule="auto"/>
        <w:jc w:val="left"/>
        <w:rPr>
          <w:rFonts w:ascii="宋体" w:eastAsia="宋体" w:hAnsi="宋体" w:cs="Times New Roman"/>
          <w:color w:val="000000"/>
          <w:szCs w:val="21"/>
        </w:rPr>
      </w:pPr>
      <w:r w:rsidRPr="008A3B2C">
        <w:rPr>
          <w:rFonts w:ascii="宋体" w:eastAsia="宋体" w:hAnsi="宋体" w:cs="Times New Roman"/>
          <w:color w:val="000000"/>
          <w:szCs w:val="21"/>
        </w:rPr>
        <w:t>……</w:t>
      </w:r>
    </w:p>
    <w:p w:rsidR="008A3B2C" w:rsidRPr="008A3B2C" w:rsidRDefault="008A3B2C" w:rsidP="008A3B2C">
      <w:pPr>
        <w:spacing w:line="360" w:lineRule="auto"/>
        <w:jc w:val="left"/>
        <w:rPr>
          <w:rFonts w:ascii="Times New Roman" w:eastAsia="宋体" w:hAnsi="Times New Roman" w:cs="Times New Roman"/>
          <w:b/>
          <w:color w:val="000000"/>
          <w:kern w:val="0"/>
          <w:szCs w:val="21"/>
        </w:rPr>
      </w:pPr>
      <w:r w:rsidRPr="008A3B2C">
        <w:rPr>
          <w:rFonts w:ascii="Times New Roman" w:eastAsia="宋体" w:hAnsi="Times New Roman" w:cs="Times New Roman" w:hint="eastAsia"/>
          <w:b/>
          <w:color w:val="000000"/>
          <w:szCs w:val="21"/>
        </w:rPr>
        <w:t>三</w:t>
      </w:r>
      <w:r w:rsidRPr="008A3B2C">
        <w:rPr>
          <w:rFonts w:ascii="Times New Roman" w:eastAsia="宋体" w:hAnsi="Times New Roman" w:cs="Times New Roman" w:hint="eastAsia"/>
          <w:b/>
          <w:color w:val="000000"/>
          <w:szCs w:val="21"/>
        </w:rPr>
        <w:t xml:space="preserve"> </w:t>
      </w:r>
      <w:r w:rsidRPr="008A3B2C">
        <w:rPr>
          <w:rFonts w:ascii="Times New Roman" w:eastAsia="宋体" w:hAnsi="Times New Roman" w:cs="Times New Roman" w:hint="eastAsia"/>
          <w:b/>
          <w:color w:val="000000"/>
          <w:szCs w:val="21"/>
        </w:rPr>
        <w:t>、中国物业管理的启示</w:t>
      </w:r>
      <w:r w:rsidRPr="008A3B2C">
        <w:rPr>
          <w:rFonts w:ascii="Times New Roman" w:eastAsia="宋体" w:hAnsi="Times New Roman" w:cs="Times New Roman" w:hint="eastAsia"/>
          <w:b/>
          <w:color w:val="000000"/>
          <w:szCs w:val="21"/>
        </w:rPr>
        <w:t xml:space="preserve"> </w:t>
      </w:r>
      <w:r w:rsidRPr="008A3B2C">
        <w:rPr>
          <w:rFonts w:ascii="宋体" w:eastAsia="宋体" w:hAnsi="宋体" w:cs="黑体"/>
          <w:color w:val="000000"/>
          <w:kern w:val="0"/>
          <w:szCs w:val="21"/>
        </w:rPr>
        <w:t>……………………………………………………………………</w:t>
      </w:r>
      <w:r w:rsidRPr="008A3B2C">
        <w:rPr>
          <w:rFonts w:ascii="Times New Roman" w:eastAsia="宋体" w:hAnsi="Times New Roman" w:cs="Times New Roman" w:hint="eastAsia"/>
          <w:color w:val="000000"/>
          <w:kern w:val="0"/>
          <w:szCs w:val="21"/>
        </w:rPr>
        <w:t>5</w:t>
      </w:r>
    </w:p>
    <w:p w:rsidR="008A3B2C" w:rsidRPr="008A3B2C" w:rsidRDefault="008A3B2C" w:rsidP="008A3B2C">
      <w:pPr>
        <w:spacing w:line="360" w:lineRule="auto"/>
        <w:ind w:leftChars="100" w:left="210"/>
        <w:jc w:val="distribute"/>
        <w:rPr>
          <w:rFonts w:ascii="宋体" w:eastAsia="宋体" w:hAnsi="宋体" w:cs="Tahoma"/>
          <w:color w:val="000000"/>
          <w:kern w:val="0"/>
          <w:szCs w:val="21"/>
        </w:rPr>
      </w:pPr>
      <w:r w:rsidRPr="008A3B2C">
        <w:rPr>
          <w:rFonts w:ascii="宋体" w:eastAsia="宋体" w:hAnsi="宋体" w:cs="Tahoma" w:hint="eastAsia"/>
          <w:color w:val="000000"/>
          <w:kern w:val="0"/>
          <w:szCs w:val="21"/>
        </w:rPr>
        <w:t>（一）政府的应对之策</w:t>
      </w:r>
      <w:r w:rsidRPr="008A3B2C">
        <w:rPr>
          <w:rFonts w:ascii="宋体" w:eastAsia="宋体" w:hAnsi="宋体" w:cs="黑体"/>
          <w:color w:val="000000"/>
          <w:kern w:val="0"/>
          <w:szCs w:val="21"/>
        </w:rPr>
        <w:t>………………………………………………………………………</w:t>
      </w:r>
      <w:r w:rsidRPr="008A3B2C">
        <w:rPr>
          <w:rFonts w:ascii="Times New Roman" w:eastAsia="宋体" w:hAnsi="Times New Roman" w:cs="Times New Roman" w:hint="eastAsia"/>
          <w:color w:val="000000"/>
          <w:kern w:val="0"/>
          <w:szCs w:val="21"/>
        </w:rPr>
        <w:t>6</w:t>
      </w:r>
    </w:p>
    <w:p w:rsidR="008A3B2C" w:rsidRPr="008A3B2C" w:rsidRDefault="008A3B2C" w:rsidP="008A3B2C">
      <w:pPr>
        <w:spacing w:line="360" w:lineRule="auto"/>
        <w:ind w:leftChars="200" w:left="420"/>
        <w:jc w:val="left"/>
        <w:rPr>
          <w:rFonts w:ascii="Times New Roman" w:eastAsia="宋体" w:hAnsi="Times New Roman" w:cs="Times New Roman"/>
          <w:bCs/>
          <w:color w:val="000000"/>
          <w:kern w:val="0"/>
          <w:szCs w:val="21"/>
        </w:rPr>
      </w:pPr>
      <w:r w:rsidRPr="008A3B2C">
        <w:rPr>
          <w:rFonts w:ascii="Times New Roman" w:eastAsia="宋体" w:hAnsi="Times New Roman" w:cs="Times New Roman" w:hint="eastAsia"/>
          <w:bCs/>
          <w:color w:val="000000"/>
          <w:kern w:val="0"/>
          <w:szCs w:val="21"/>
        </w:rPr>
        <w:t>1</w:t>
      </w:r>
      <w:r w:rsidRPr="008A3B2C">
        <w:rPr>
          <w:rFonts w:ascii="Times New Roman" w:eastAsia="宋体" w:hAnsi="Times New Roman" w:cs="Times New Roman" w:hint="eastAsia"/>
          <w:bCs/>
          <w:color w:val="000000"/>
          <w:kern w:val="0"/>
          <w:szCs w:val="21"/>
        </w:rPr>
        <w:t>．宏观管理</w:t>
      </w:r>
      <w:r w:rsidRPr="008A3B2C">
        <w:rPr>
          <w:rFonts w:ascii="宋体" w:eastAsia="宋体" w:hAnsi="宋体" w:cs="黑体"/>
          <w:color w:val="000000"/>
          <w:kern w:val="0"/>
          <w:szCs w:val="21"/>
        </w:rPr>
        <w:t>…………………………………………………………………………………</w:t>
      </w:r>
      <w:r w:rsidRPr="008A3B2C">
        <w:rPr>
          <w:rFonts w:ascii="宋体" w:eastAsia="宋体" w:hAnsi="宋体" w:cs="黑体" w:hint="eastAsia"/>
          <w:color w:val="000000"/>
          <w:kern w:val="0"/>
          <w:szCs w:val="21"/>
        </w:rPr>
        <w:t>7</w:t>
      </w:r>
    </w:p>
    <w:p w:rsidR="008A3B2C" w:rsidRPr="008A3B2C" w:rsidRDefault="008A3B2C" w:rsidP="008A3B2C">
      <w:pPr>
        <w:spacing w:line="360" w:lineRule="auto"/>
        <w:ind w:leftChars="200" w:left="420"/>
        <w:jc w:val="left"/>
        <w:rPr>
          <w:rFonts w:ascii="Times New Roman" w:eastAsia="宋体" w:hAnsi="Times New Roman" w:cs="Times New Roman"/>
          <w:bCs/>
          <w:color w:val="000000"/>
          <w:kern w:val="0"/>
          <w:szCs w:val="21"/>
        </w:rPr>
      </w:pPr>
      <w:r w:rsidRPr="008A3B2C">
        <w:rPr>
          <w:rFonts w:ascii="Times New Roman" w:eastAsia="宋体" w:hAnsi="Times New Roman" w:cs="Times New Roman" w:hint="eastAsia"/>
          <w:bCs/>
          <w:color w:val="000000"/>
          <w:kern w:val="0"/>
          <w:szCs w:val="21"/>
        </w:rPr>
        <w:t>2</w:t>
      </w:r>
      <w:r w:rsidRPr="008A3B2C">
        <w:rPr>
          <w:rFonts w:ascii="Times New Roman" w:eastAsia="宋体" w:hAnsi="Times New Roman" w:cs="Times New Roman" w:hint="eastAsia"/>
          <w:bCs/>
          <w:color w:val="000000"/>
          <w:kern w:val="0"/>
          <w:szCs w:val="21"/>
        </w:rPr>
        <w:t>．行业管理</w:t>
      </w:r>
      <w:r w:rsidRPr="008A3B2C">
        <w:rPr>
          <w:rFonts w:ascii="宋体" w:eastAsia="宋体" w:hAnsi="宋体" w:cs="黑体"/>
          <w:color w:val="000000"/>
          <w:kern w:val="0"/>
          <w:szCs w:val="21"/>
        </w:rPr>
        <w:t>…………………………………………………………………………………8</w:t>
      </w:r>
    </w:p>
    <w:p w:rsidR="008A3B2C" w:rsidRPr="008A3B2C" w:rsidRDefault="008A3B2C" w:rsidP="008A3B2C">
      <w:pPr>
        <w:spacing w:line="360" w:lineRule="auto"/>
        <w:ind w:left="315" w:hangingChars="150" w:hanging="315"/>
        <w:jc w:val="left"/>
        <w:rPr>
          <w:rFonts w:ascii="Times New Roman" w:eastAsia="宋体" w:hAnsi="Times New Roman" w:cs="Times New Roman"/>
          <w:color w:val="000000"/>
          <w:szCs w:val="21"/>
        </w:rPr>
      </w:pPr>
      <w:r w:rsidRPr="008A3B2C">
        <w:rPr>
          <w:rFonts w:ascii="Times New Roman" w:eastAsia="宋体" w:hAnsi="Times New Roman" w:cs="Times New Roman" w:hint="eastAsia"/>
          <w:color w:val="000000"/>
          <w:szCs w:val="21"/>
        </w:rPr>
        <w:t>……</w:t>
      </w:r>
    </w:p>
    <w:p w:rsidR="008A3B2C" w:rsidRPr="008A3B2C" w:rsidRDefault="008A3B2C" w:rsidP="008A3B2C">
      <w:pPr>
        <w:spacing w:line="360" w:lineRule="auto"/>
        <w:ind w:left="316" w:hangingChars="150" w:hanging="316"/>
        <w:jc w:val="left"/>
        <w:rPr>
          <w:rFonts w:ascii="Times New Roman" w:eastAsia="宋体" w:hAnsi="Times New Roman" w:cs="Times New Roman"/>
          <w:b/>
          <w:color w:val="000000"/>
          <w:szCs w:val="21"/>
        </w:rPr>
      </w:pPr>
      <w:r w:rsidRPr="008A3B2C">
        <w:rPr>
          <w:rFonts w:ascii="Times New Roman" w:eastAsia="宋体" w:hAnsi="Times New Roman" w:cs="Times New Roman" w:hint="eastAsia"/>
          <w:b/>
          <w:color w:val="000000"/>
          <w:szCs w:val="21"/>
        </w:rPr>
        <w:t>六、结论</w:t>
      </w:r>
      <w:r w:rsidRPr="008A3B2C">
        <w:rPr>
          <w:rFonts w:ascii="Times New Roman" w:eastAsia="宋体" w:hAnsi="Times New Roman" w:cs="Times New Roman" w:hint="eastAsia"/>
          <w:color w:val="000000"/>
          <w:szCs w:val="21"/>
        </w:rPr>
        <w:t>………………</w:t>
      </w:r>
      <w:r w:rsidRPr="008A3B2C">
        <w:rPr>
          <w:rFonts w:ascii="宋体" w:eastAsia="宋体" w:hAnsi="宋体" w:cs="黑体"/>
          <w:color w:val="000000"/>
          <w:kern w:val="0"/>
          <w:szCs w:val="21"/>
        </w:rPr>
        <w:t>…………………………………………………………………………</w:t>
      </w:r>
      <w:r w:rsidRPr="008A3B2C">
        <w:rPr>
          <w:rFonts w:ascii="Times New Roman" w:eastAsia="宋体" w:hAnsi="Times New Roman" w:cs="Times New Roman"/>
          <w:color w:val="000000"/>
          <w:kern w:val="0"/>
          <w:szCs w:val="21"/>
        </w:rPr>
        <w:t>10</w:t>
      </w:r>
    </w:p>
    <w:p w:rsidR="008A3B2C" w:rsidRPr="008A3B2C" w:rsidRDefault="008A3B2C" w:rsidP="008A3B2C">
      <w:pPr>
        <w:spacing w:line="360" w:lineRule="auto"/>
        <w:ind w:left="316" w:hangingChars="150" w:hanging="316"/>
        <w:jc w:val="distribute"/>
        <w:rPr>
          <w:rFonts w:ascii="Times New Roman" w:eastAsia="宋体" w:hAnsi="Times New Roman" w:cs="Times New Roman"/>
          <w:b/>
          <w:color w:val="000000"/>
          <w:szCs w:val="21"/>
        </w:rPr>
      </w:pPr>
      <w:r w:rsidRPr="008A3B2C">
        <w:rPr>
          <w:rFonts w:ascii="Times New Roman" w:eastAsia="宋体" w:hAnsi="Times New Roman" w:cs="Times New Roman" w:hint="eastAsia"/>
          <w:b/>
          <w:color w:val="000000"/>
          <w:szCs w:val="21"/>
        </w:rPr>
        <w:t>参考文献</w:t>
      </w:r>
      <w:r w:rsidRPr="008A3B2C">
        <w:rPr>
          <w:rFonts w:ascii="宋体" w:eastAsia="宋体" w:hAnsi="宋体" w:cs="黑体"/>
          <w:color w:val="000000"/>
          <w:kern w:val="0"/>
          <w:szCs w:val="21"/>
        </w:rPr>
        <w:t>………………………………………………………………………………………</w:t>
      </w:r>
      <w:r w:rsidRPr="008A3B2C">
        <w:rPr>
          <w:rFonts w:ascii="Times New Roman" w:eastAsia="宋体" w:hAnsi="Times New Roman" w:cs="Times New Roman"/>
          <w:color w:val="000000"/>
          <w:kern w:val="0"/>
          <w:szCs w:val="21"/>
        </w:rPr>
        <w:t>11</w:t>
      </w:r>
    </w:p>
    <w:p w:rsidR="008A3B2C" w:rsidRPr="008A3B2C" w:rsidRDefault="008A3B2C" w:rsidP="008A3B2C">
      <w:pPr>
        <w:spacing w:line="360" w:lineRule="auto"/>
        <w:ind w:left="316" w:hangingChars="150" w:hanging="316"/>
        <w:jc w:val="distribute"/>
        <w:rPr>
          <w:rFonts w:ascii="Times New Roman" w:eastAsia="宋体" w:hAnsi="Times New Roman" w:cs="Times New Roman"/>
          <w:b/>
          <w:color w:val="000000"/>
          <w:szCs w:val="21"/>
        </w:rPr>
      </w:pPr>
      <w:r w:rsidRPr="008A3B2C">
        <w:rPr>
          <w:rFonts w:ascii="Times New Roman" w:eastAsia="宋体" w:hAnsi="Times New Roman" w:cs="Times New Roman" w:hint="eastAsia"/>
          <w:b/>
          <w:color w:val="000000"/>
          <w:szCs w:val="21"/>
        </w:rPr>
        <w:t>致谢</w:t>
      </w:r>
      <w:r w:rsidRPr="008A3B2C">
        <w:rPr>
          <w:rFonts w:ascii="宋体" w:eastAsia="宋体" w:hAnsi="宋体" w:cs="黑体"/>
          <w:color w:val="000000"/>
          <w:kern w:val="0"/>
          <w:szCs w:val="21"/>
        </w:rPr>
        <w:t>……………………………………………………………………………………………</w:t>
      </w:r>
      <w:r w:rsidRPr="008A3B2C">
        <w:rPr>
          <w:rFonts w:ascii="Times New Roman" w:eastAsia="宋体" w:hAnsi="Times New Roman" w:cs="Times New Roman"/>
          <w:color w:val="000000"/>
          <w:kern w:val="0"/>
          <w:szCs w:val="21"/>
        </w:rPr>
        <w:t>12</w:t>
      </w:r>
    </w:p>
    <w:p w:rsidR="008A3B2C" w:rsidRPr="008A3B2C" w:rsidRDefault="008A3B2C" w:rsidP="00EA2DC5">
      <w:pPr>
        <w:spacing w:afterLines="100" w:line="360" w:lineRule="auto"/>
        <w:jc w:val="left"/>
        <w:rPr>
          <w:rFonts w:ascii="宋体" w:eastAsia="宋体" w:hAnsi="宋体" w:cs="Times New Roman"/>
          <w:b/>
          <w:color w:val="000000"/>
          <w:sz w:val="18"/>
          <w:szCs w:val="18"/>
        </w:rPr>
      </w:pPr>
    </w:p>
    <w:p w:rsidR="008A3B2C" w:rsidRPr="008A3B2C" w:rsidRDefault="008A3B2C" w:rsidP="00EA2DC5">
      <w:pPr>
        <w:spacing w:afterLines="100"/>
        <w:jc w:val="center"/>
        <w:rPr>
          <w:rFonts w:ascii="宋体" w:eastAsia="宋体" w:hAnsi="宋体" w:cs="Tahoma"/>
          <w:b/>
          <w:color w:val="000000"/>
          <w:kern w:val="0"/>
          <w:sz w:val="24"/>
          <w:szCs w:val="21"/>
        </w:rPr>
      </w:pPr>
      <w:r w:rsidRPr="008A3B2C">
        <w:rPr>
          <w:rFonts w:ascii="宋体" w:eastAsia="宋体" w:hAnsi="宋体" w:cs="Times New Roman"/>
          <w:b/>
          <w:color w:val="000000"/>
          <w:sz w:val="18"/>
          <w:szCs w:val="18"/>
        </w:rPr>
        <w:br w:type="page"/>
      </w:r>
      <w:r w:rsidR="009255E6" w:rsidRPr="009255E6">
        <w:rPr>
          <w:rFonts w:ascii="宋体" w:eastAsia="宋体" w:hAnsi="宋体" w:cs="Tahoma"/>
          <w:noProof/>
          <w:color w:val="000000"/>
          <w:kern w:val="0"/>
          <w:szCs w:val="21"/>
        </w:rPr>
        <w:lastRenderedPageBreak/>
        <w:pict>
          <v:shape id="圆角矩形标注 23" o:spid="_x0000_s1044" type="#_x0000_t62" style="position:absolute;left:0;text-align:left;margin-left:278.25pt;margin-top:-7.8pt;width:108pt;height:3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" adj="-6440,13458">
            <v:textbox>
              <w:txbxContent>
                <w:p w:rsidR="008A3B2C" w:rsidRDefault="008A3B2C" w:rsidP="008A3B2C">
                  <w:pPr>
                    <w:rPr>
                      <w:rFonts w:ascii="楷体_GB2312" w:eastAsia="楷体_GB2312"/>
                      <w:sz w:val="18"/>
                      <w:szCs w:val="18"/>
                    </w:rPr>
                  </w:pPr>
                  <w:r>
                    <w:rPr>
                      <w:rFonts w:ascii="楷体_GB2312" w:eastAsia="楷体_GB2312" w:hint="eastAsia"/>
                      <w:sz w:val="18"/>
                      <w:szCs w:val="18"/>
                    </w:rPr>
                    <w:t>章标题，四号宋体加粗居中，段后设为1行</w:t>
                  </w:r>
                </w:p>
              </w:txbxContent>
            </v:textbox>
          </v:shape>
        </w:pict>
      </w:r>
      <w:r w:rsidRPr="008A3B2C">
        <w:rPr>
          <w:rFonts w:ascii="宋体" w:eastAsia="宋体" w:hAnsi="宋体" w:cs="Tahoma" w:hint="eastAsia"/>
          <w:b/>
          <w:color w:val="000000"/>
          <w:kern w:val="0"/>
          <w:sz w:val="24"/>
          <w:szCs w:val="21"/>
        </w:rPr>
        <w:t>一、</w:t>
      </w:r>
      <w:r w:rsidRPr="008A3B2C">
        <w:rPr>
          <w:rFonts w:ascii="宋体" w:eastAsia="宋体" w:hAnsi="宋体" w:cs="Tahoma" w:hint="eastAsia"/>
          <w:b/>
          <w:color w:val="000000"/>
          <w:kern w:val="0"/>
          <w:sz w:val="28"/>
          <w:szCs w:val="28"/>
        </w:rPr>
        <w:t>绪论</w:t>
      </w:r>
    </w:p>
    <w:p w:rsidR="008A3B2C" w:rsidRPr="008A3B2C" w:rsidRDefault="009255E6" w:rsidP="008A3B2C">
      <w:pPr>
        <w:adjustRightInd w:val="0"/>
        <w:snapToGrid w:val="0"/>
        <w:spacing w:line="360" w:lineRule="auto"/>
        <w:ind w:firstLineChars="200" w:firstLine="420"/>
        <w:jc w:val="left"/>
        <w:rPr>
          <w:rFonts w:ascii="宋体" w:eastAsia="宋体" w:hAnsi="宋体" w:cs="Tahoma"/>
          <w:color w:val="000000"/>
          <w:kern w:val="0"/>
          <w:szCs w:val="21"/>
        </w:rPr>
      </w:pPr>
      <w:r>
        <w:rPr>
          <w:rFonts w:ascii="宋体" w:eastAsia="宋体" w:hAnsi="宋体" w:cs="Tahoma"/>
          <w:noProof/>
          <w:color w:val="000000"/>
          <w:kern w:val="0"/>
          <w:szCs w:val="21"/>
        </w:rPr>
        <w:pict>
          <v:shape id="圆角矩形标注 22" o:spid="_x0000_s1045" type="#_x0000_t62" style="position:absolute;left:0;text-align:left;margin-left:193.1pt;margin-top:54.75pt;width:167.4pt;height:3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" adj="-5819,13929">
            <v:textbox>
              <w:txbxContent>
                <w:p w:rsidR="008A3B2C" w:rsidRDefault="008A3B2C" w:rsidP="008A3B2C">
                  <w:pPr>
                    <w:rPr>
                      <w:rFonts w:ascii="楷体_GB2312" w:eastAsia="楷体_GB2312"/>
                      <w:sz w:val="18"/>
                      <w:szCs w:val="18"/>
                    </w:rPr>
                  </w:pPr>
                  <w:r>
                    <w:rPr>
                      <w:rFonts w:ascii="楷体_GB2312" w:eastAsia="楷体_GB2312" w:hint="eastAsia"/>
                      <w:sz w:val="18"/>
                      <w:szCs w:val="18"/>
                    </w:rPr>
                    <w:t>节标题，首行</w:t>
                  </w:r>
                  <w:r>
                    <w:rPr>
                      <w:rFonts w:ascii="楷体_GB2312" w:eastAsia="楷体_GB2312"/>
                      <w:sz w:val="18"/>
                      <w:szCs w:val="18"/>
                    </w:rPr>
                    <w:t>缩进</w:t>
                  </w:r>
                  <w:r>
                    <w:rPr>
                      <w:rFonts w:ascii="楷体_GB2312" w:eastAsia="楷体_GB2312" w:hint="eastAsia"/>
                      <w:sz w:val="18"/>
                      <w:szCs w:val="18"/>
                    </w:rPr>
                    <w:t>2个字符</w:t>
                  </w:r>
                  <w:r>
                    <w:rPr>
                      <w:rFonts w:ascii="楷体_GB2312" w:eastAsia="楷体_GB2312"/>
                      <w:sz w:val="18"/>
                      <w:szCs w:val="18"/>
                    </w:rPr>
                    <w:t>，</w:t>
                  </w:r>
                  <w:r>
                    <w:rPr>
                      <w:rFonts w:ascii="楷体_GB2312" w:eastAsia="楷体_GB2312" w:hint="eastAsia"/>
                      <w:sz w:val="18"/>
                      <w:szCs w:val="18"/>
                    </w:rPr>
                    <w:t>小四号宋体加粗，段前段后设为0.5行</w:t>
                  </w:r>
                </w:p>
              </w:txbxContent>
            </v:textbox>
          </v:shape>
        </w:pict>
      </w:r>
      <w:r>
        <w:rPr>
          <w:rFonts w:ascii="宋体" w:eastAsia="宋体" w:hAnsi="宋体" w:cs="Tahoma"/>
          <w:noProof/>
          <w:color w:val="000000"/>
          <w:kern w:val="0"/>
          <w:szCs w:val="21"/>
        </w:rPr>
        <w:pict>
          <v:shape id="圆角矩形标注 21" o:spid="_x0000_s1046" type="#_x0000_t62" style="position:absolute;left:0;text-align:left;margin-left:54pt;margin-top:-39pt;width:63pt;height:3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" adj="514,29800">
            <v:textbox>
              <w:txbxContent>
                <w:p w:rsidR="008A3B2C" w:rsidRDefault="008A3B2C" w:rsidP="008A3B2C">
                  <w:pPr>
                    <w:jc w:val="center"/>
                    <w:rPr>
                      <w:rFonts w:ascii="楷体_GB2312" w:eastAsia="楷体_GB2312"/>
                      <w:sz w:val="18"/>
                      <w:szCs w:val="18"/>
                    </w:rPr>
                  </w:pPr>
                  <w:r>
                    <w:rPr>
                      <w:rFonts w:ascii="楷体_GB2312" w:eastAsia="楷体_GB2312" w:hint="eastAsia"/>
                      <w:sz w:val="18"/>
                      <w:szCs w:val="18"/>
                    </w:rPr>
                    <w:t>五号宋体</w:t>
                  </w:r>
                </w:p>
              </w:txbxContent>
            </v:textbox>
          </v:shape>
        </w:pict>
      </w:r>
      <w:r w:rsidR="008A3B2C" w:rsidRPr="008A3B2C">
        <w:rPr>
          <w:rFonts w:ascii="宋体" w:eastAsia="宋体" w:hAnsi="宋体" w:cs="Tahoma" w:hint="eastAsia"/>
          <w:color w:val="000000"/>
          <w:kern w:val="0"/>
          <w:szCs w:val="21"/>
        </w:rPr>
        <w:t>房</w:t>
      </w:r>
      <w:r w:rsidR="008A3B2C" w:rsidRPr="008A3B2C">
        <w:rPr>
          <w:rFonts w:ascii="宋体" w:eastAsia="宋体" w:hAnsi="宋体" w:cs="Tahoma"/>
          <w:color w:val="000000"/>
          <w:kern w:val="0"/>
          <w:szCs w:val="21"/>
        </w:rPr>
        <w:t>地产业是国民经济基础性、先导性产业，也是周期性很强的产业。</w:t>
      </w:r>
      <w:r w:rsidR="008A3B2C" w:rsidRPr="008A3B2C">
        <w:rPr>
          <w:rFonts w:ascii="宋体" w:eastAsia="宋体" w:hAnsi="宋体" w:cs="Tahoma" w:hint="eastAsia"/>
          <w:color w:val="000000"/>
          <w:kern w:val="0"/>
          <w:szCs w:val="21"/>
        </w:rPr>
        <w:t>以下通过本人对德国房地产经济的细心观察，从房地产市场、房地产金融及房地产未来的发展方向三方面来宏观阐述德国房地产基本情况。</w:t>
      </w:r>
    </w:p>
    <w:p w:rsidR="008A3B2C" w:rsidRPr="008A3B2C" w:rsidRDefault="008A3B2C" w:rsidP="00EA2DC5">
      <w:pPr>
        <w:spacing w:beforeLines="50" w:afterLines="50" w:line="360" w:lineRule="auto"/>
        <w:ind w:firstLineChars="200" w:firstLine="482"/>
        <w:rPr>
          <w:rFonts w:ascii="宋体" w:eastAsia="宋体" w:hAnsi="宋体" w:cs="Tahoma"/>
          <w:b/>
          <w:color w:val="000000"/>
          <w:kern w:val="0"/>
          <w:sz w:val="24"/>
        </w:rPr>
      </w:pPr>
      <w:r w:rsidRPr="008A3B2C">
        <w:rPr>
          <w:rFonts w:ascii="宋体" w:eastAsia="宋体" w:hAnsi="宋体" w:cs="Tahoma" w:hint="eastAsia"/>
          <w:b/>
          <w:color w:val="000000"/>
          <w:kern w:val="0"/>
          <w:sz w:val="24"/>
        </w:rPr>
        <w:t>（一）德国房地产市场</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房地产市场是房地产商品买卖的场所与领域，也是所有房地产市场参与者相互关系的总和。从世界范围看，不同国这和地区经济社会发展的各自状况，必然导致房地产市场发展状况的差异。</w:t>
      </w:r>
    </w:p>
    <w:p w:rsidR="008A3B2C" w:rsidRPr="008A3B2C" w:rsidRDefault="009255E6" w:rsidP="008A3B2C">
      <w:pPr>
        <w:adjustRightInd w:val="0"/>
        <w:snapToGrid w:val="0"/>
        <w:spacing w:line="360" w:lineRule="auto"/>
        <w:ind w:firstLineChars="200" w:firstLine="420"/>
        <w:jc w:val="left"/>
        <w:rPr>
          <w:rFonts w:ascii="宋体" w:eastAsia="宋体" w:hAnsi="宋体" w:cs="Tahoma"/>
          <w:color w:val="000000"/>
          <w:kern w:val="0"/>
          <w:szCs w:val="21"/>
        </w:rPr>
      </w:pPr>
      <w:r>
        <w:rPr>
          <w:rFonts w:ascii="宋体" w:eastAsia="宋体" w:hAnsi="宋体" w:cs="Tahoma"/>
          <w:noProof/>
          <w:color w:val="000000"/>
          <w:kern w:val="0"/>
          <w:szCs w:val="21"/>
        </w:rPr>
        <w:pict>
          <v:shape id="圆角矩形标注 20" o:spid="_x0000_s1047" type="#_x0000_t62" style="position:absolute;left:0;text-align:left;margin-left:140.5pt;margin-top:8.45pt;width:174.65pt;height:3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" adj="-5578,13929">
            <v:textbox>
              <w:txbxContent>
                <w:p w:rsidR="008A3B2C" w:rsidRDefault="008A3B2C" w:rsidP="008A3B2C">
                  <w:pPr>
                    <w:rPr>
                      <w:rFonts w:ascii="楷体_GB2312" w:eastAsia="楷体_GB2312"/>
                      <w:sz w:val="18"/>
                      <w:szCs w:val="18"/>
                    </w:rPr>
                  </w:pPr>
                  <w:r>
                    <w:rPr>
                      <w:rFonts w:ascii="楷体_GB2312" w:eastAsia="楷体_GB2312" w:hint="eastAsia"/>
                      <w:sz w:val="18"/>
                      <w:szCs w:val="18"/>
                    </w:rPr>
                    <w:t>条标题，首行</w:t>
                  </w:r>
                  <w:r>
                    <w:rPr>
                      <w:rFonts w:ascii="楷体_GB2312" w:eastAsia="楷体_GB2312"/>
                      <w:sz w:val="18"/>
                      <w:szCs w:val="18"/>
                    </w:rPr>
                    <w:t>缩进</w:t>
                  </w:r>
                  <w:r>
                    <w:rPr>
                      <w:rFonts w:ascii="楷体_GB2312" w:eastAsia="楷体_GB2312" w:hint="eastAsia"/>
                      <w:sz w:val="18"/>
                      <w:szCs w:val="18"/>
                    </w:rPr>
                    <w:t>2个字符</w:t>
                  </w:r>
                  <w:r>
                    <w:rPr>
                      <w:rFonts w:ascii="楷体_GB2312" w:eastAsia="楷体_GB2312"/>
                      <w:sz w:val="18"/>
                      <w:szCs w:val="18"/>
                    </w:rPr>
                    <w:t>，</w:t>
                  </w:r>
                  <w:r>
                    <w:rPr>
                      <w:rFonts w:ascii="楷体_GB2312" w:eastAsia="楷体_GB2312" w:hint="eastAsia"/>
                      <w:sz w:val="18"/>
                      <w:szCs w:val="18"/>
                    </w:rPr>
                    <w:t>五号宋体加粗左对齐，段前段后设为0.5行</w:t>
                  </w:r>
                </w:p>
              </w:txbxContent>
            </v:textbox>
          </v:shape>
        </w:pict>
      </w:r>
      <w:r w:rsidR="008A3B2C" w:rsidRPr="008A3B2C">
        <w:rPr>
          <w:rFonts w:ascii="宋体" w:eastAsia="宋体" w:hAnsi="宋体" w:cs="Tahoma"/>
          <w:color w:val="000000"/>
          <w:kern w:val="0"/>
          <w:szCs w:val="21"/>
        </w:rPr>
        <w:t>……</w:t>
      </w:r>
    </w:p>
    <w:p w:rsidR="008A3B2C" w:rsidRPr="008A3B2C" w:rsidRDefault="008A3B2C" w:rsidP="00EA2DC5">
      <w:pPr>
        <w:adjustRightInd w:val="0"/>
        <w:snapToGrid w:val="0"/>
        <w:spacing w:beforeLines="50" w:afterLines="50" w:line="360" w:lineRule="auto"/>
        <w:ind w:firstLineChars="200" w:firstLine="422"/>
        <w:jc w:val="left"/>
        <w:rPr>
          <w:rFonts w:ascii="宋体" w:eastAsia="宋体" w:hAnsi="宋体" w:cs="Times New Roman"/>
          <w:b/>
          <w:color w:val="000000"/>
          <w:szCs w:val="21"/>
        </w:rPr>
      </w:pPr>
      <w:r w:rsidRPr="008A3B2C">
        <w:rPr>
          <w:rFonts w:ascii="Times New Roman" w:eastAsia="宋体" w:hAnsi="Times New Roman" w:cs="Times New Roman"/>
          <w:b/>
          <w:bCs/>
          <w:color w:val="000000"/>
          <w:kern w:val="0"/>
          <w:szCs w:val="21"/>
        </w:rPr>
        <w:t>1</w:t>
      </w:r>
      <w:r w:rsidRPr="008A3B2C">
        <w:rPr>
          <w:rFonts w:ascii="Times New Roman" w:eastAsia="宋体" w:hAnsi="Times New Roman" w:cs="Times New Roman" w:hint="eastAsia"/>
          <w:b/>
          <w:bCs/>
          <w:color w:val="000000"/>
          <w:kern w:val="0"/>
          <w:szCs w:val="21"/>
        </w:rPr>
        <w:t>．</w:t>
      </w:r>
      <w:r w:rsidRPr="008A3B2C">
        <w:rPr>
          <w:rFonts w:ascii="宋体" w:eastAsia="宋体" w:hAnsi="宋体" w:cs="Tahoma" w:hint="eastAsia"/>
          <w:b/>
          <w:bCs/>
          <w:color w:val="000000"/>
          <w:kern w:val="0"/>
          <w:szCs w:val="21"/>
        </w:rPr>
        <w:t>办公楼市场</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1998年到2004年，德国办公楼市场的各项指标均外于高位，2001年大多数重要办公楼分市场吸收量超过全国平均水平</w:t>
      </w:r>
      <w:r w:rsidRPr="008A3B2C">
        <w:rPr>
          <w:rFonts w:ascii="宋体" w:eastAsia="宋体" w:hAnsi="宋体" w:cs="Tahoma"/>
          <w:color w:val="000000"/>
          <w:kern w:val="0"/>
          <w:szCs w:val="21"/>
        </w:rPr>
        <w:t>……</w:t>
      </w:r>
    </w:p>
    <w:p w:rsidR="008A3B2C" w:rsidRPr="008A3B2C" w:rsidRDefault="008A3B2C" w:rsidP="00EA2DC5">
      <w:pPr>
        <w:adjustRightInd w:val="0"/>
        <w:snapToGrid w:val="0"/>
        <w:spacing w:beforeLines="50" w:afterLines="50" w:line="360" w:lineRule="auto"/>
        <w:ind w:firstLineChars="200" w:firstLine="422"/>
        <w:jc w:val="left"/>
        <w:rPr>
          <w:rFonts w:ascii="Times New Roman" w:eastAsia="宋体" w:hAnsi="Times New Roman" w:cs="Times New Roman"/>
          <w:b/>
          <w:bCs/>
          <w:color w:val="000000"/>
          <w:kern w:val="0"/>
          <w:szCs w:val="21"/>
        </w:rPr>
      </w:pPr>
      <w:r w:rsidRPr="008A3B2C">
        <w:rPr>
          <w:rFonts w:ascii="Times New Roman" w:eastAsia="宋体" w:hAnsi="Times New Roman" w:cs="Times New Roman"/>
          <w:b/>
          <w:bCs/>
          <w:color w:val="000000"/>
          <w:kern w:val="0"/>
          <w:szCs w:val="21"/>
        </w:rPr>
        <w:t>2</w:t>
      </w:r>
      <w:r w:rsidRPr="008A3B2C">
        <w:rPr>
          <w:rFonts w:ascii="Times New Roman" w:eastAsia="宋体" w:hAnsi="Times New Roman" w:cs="Times New Roman" w:hint="eastAsia"/>
          <w:b/>
          <w:bCs/>
          <w:color w:val="000000"/>
          <w:kern w:val="0"/>
          <w:szCs w:val="21"/>
        </w:rPr>
        <w:t>．住房市场</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德国现有人口约8230万，2001年人均GDP为22520美元，1989年联邦德国私人消费中约有18.4%用于住房消费。在东西德国统一之后的十年里，住宅投资占GDP的比重</w:t>
      </w:r>
      <w:r w:rsidRPr="008A3B2C">
        <w:rPr>
          <w:rFonts w:ascii="宋体" w:eastAsia="宋体" w:hAnsi="宋体" w:cs="Tahoma"/>
          <w:color w:val="000000"/>
          <w:kern w:val="0"/>
          <w:szCs w:val="21"/>
        </w:rPr>
        <w:t>……</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color w:val="000000"/>
          <w:kern w:val="0"/>
          <w:szCs w:val="21"/>
        </w:rPr>
        <w:t>……</w:t>
      </w:r>
    </w:p>
    <w:p w:rsidR="008A3B2C" w:rsidRPr="008A3B2C" w:rsidRDefault="008A3B2C" w:rsidP="00EA2DC5">
      <w:pPr>
        <w:spacing w:beforeLines="50" w:afterLines="50" w:line="360" w:lineRule="auto"/>
        <w:ind w:firstLineChars="200" w:firstLine="482"/>
        <w:rPr>
          <w:rFonts w:ascii="宋体" w:eastAsia="宋体" w:hAnsi="宋体" w:cs="Tahoma"/>
          <w:b/>
          <w:color w:val="000000"/>
          <w:kern w:val="0"/>
          <w:sz w:val="24"/>
        </w:rPr>
      </w:pPr>
      <w:r w:rsidRPr="008A3B2C">
        <w:rPr>
          <w:rFonts w:ascii="宋体" w:eastAsia="宋体" w:hAnsi="宋体" w:cs="Tahoma" w:hint="eastAsia"/>
          <w:b/>
          <w:color w:val="000000"/>
          <w:kern w:val="0"/>
          <w:sz w:val="24"/>
        </w:rPr>
        <w:t>（三）德国房地产的发展</w:t>
      </w:r>
    </w:p>
    <w:p w:rsidR="008A3B2C" w:rsidRPr="008A3B2C" w:rsidRDefault="008A3B2C" w:rsidP="008A3B2C">
      <w:pPr>
        <w:spacing w:line="360" w:lineRule="auto"/>
        <w:ind w:firstLineChars="200" w:firstLine="420"/>
        <w:rPr>
          <w:rFonts w:ascii="宋体" w:eastAsia="宋体" w:hAnsi="宋体" w:cs="Tahoma"/>
          <w:color w:val="000000"/>
          <w:kern w:val="0"/>
          <w:szCs w:val="21"/>
        </w:rPr>
      </w:pPr>
      <w:r w:rsidRPr="008A3B2C">
        <w:rPr>
          <w:rFonts w:ascii="宋体" w:eastAsia="宋体" w:hAnsi="宋体" w:cs="Tahoma" w:hint="eastAsia"/>
          <w:color w:val="000000"/>
          <w:kern w:val="0"/>
          <w:szCs w:val="21"/>
        </w:rPr>
        <w:t>房地产业是德国国民经济的重要组成部分，是重要的基础产业。在过去的二十年里，德国房地产业伴随着国民经济的发展</w:t>
      </w:r>
      <w:r w:rsidRPr="008A3B2C">
        <w:rPr>
          <w:rFonts w:ascii="宋体" w:eastAsia="宋体" w:hAnsi="宋体" w:cs="Tahoma"/>
          <w:color w:val="000000"/>
          <w:kern w:val="0"/>
          <w:szCs w:val="21"/>
        </w:rPr>
        <w:t>……</w:t>
      </w:r>
    </w:p>
    <w:p w:rsidR="008A3B2C" w:rsidRPr="008A3B2C" w:rsidRDefault="008A3B2C" w:rsidP="00EA2DC5">
      <w:pPr>
        <w:adjustRightInd w:val="0"/>
        <w:snapToGrid w:val="0"/>
        <w:spacing w:beforeLines="50" w:afterLines="50" w:line="360" w:lineRule="auto"/>
        <w:ind w:firstLineChars="200" w:firstLine="422"/>
        <w:jc w:val="left"/>
        <w:rPr>
          <w:rFonts w:ascii="Times New Roman" w:eastAsia="宋体" w:hAnsi="Times New Roman" w:cs="Times New Roman"/>
          <w:b/>
          <w:bCs/>
          <w:color w:val="000000"/>
          <w:kern w:val="0"/>
          <w:szCs w:val="21"/>
        </w:rPr>
      </w:pPr>
      <w:r w:rsidRPr="008A3B2C">
        <w:rPr>
          <w:rFonts w:ascii="Times New Roman" w:eastAsia="宋体" w:hAnsi="Times New Roman" w:cs="Times New Roman" w:hint="eastAsia"/>
          <w:b/>
          <w:bCs/>
          <w:color w:val="000000"/>
          <w:kern w:val="0"/>
          <w:szCs w:val="21"/>
        </w:rPr>
        <w:t>1</w:t>
      </w:r>
      <w:r w:rsidRPr="008A3B2C">
        <w:rPr>
          <w:rFonts w:ascii="Times New Roman" w:eastAsia="宋体" w:hAnsi="Times New Roman" w:cs="Times New Roman" w:hint="eastAsia"/>
          <w:b/>
          <w:bCs/>
          <w:color w:val="000000"/>
          <w:kern w:val="0"/>
          <w:szCs w:val="21"/>
        </w:rPr>
        <w:t>．</w:t>
      </w:r>
      <w:r w:rsidRPr="008A3B2C">
        <w:rPr>
          <w:rFonts w:ascii="Times New Roman" w:eastAsia="宋体" w:hAnsi="Times New Roman" w:cs="Times New Roman"/>
          <w:b/>
          <w:bCs/>
          <w:color w:val="000000"/>
          <w:kern w:val="0"/>
          <w:szCs w:val="21"/>
        </w:rPr>
        <w:t>投资热情渐涨</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color w:val="000000"/>
          <w:kern w:val="0"/>
          <w:szCs w:val="21"/>
        </w:rPr>
        <w:t>对于那些对股票市场丧失信心以及那些亲历商用房地产收益暴跌的投资者来说，住房市场为他们提供了低风险的投资机会。但促使德国投资者青睐住房市场的原因</w:t>
      </w:r>
      <w:r w:rsidRPr="008A3B2C">
        <w:rPr>
          <w:rFonts w:ascii="宋体" w:eastAsia="宋体" w:hAnsi="宋体" w:cs="Tahoma" w:hint="eastAsia"/>
          <w:color w:val="000000"/>
          <w:kern w:val="0"/>
          <w:szCs w:val="21"/>
        </w:rPr>
        <w:t>是</w:t>
      </w:r>
      <w:r w:rsidRPr="008A3B2C">
        <w:rPr>
          <w:rFonts w:ascii="宋体" w:eastAsia="宋体" w:hAnsi="宋体" w:cs="Tahoma"/>
          <w:color w:val="000000"/>
          <w:kern w:val="0"/>
          <w:szCs w:val="21"/>
        </w:rPr>
        <w:t>……</w:t>
      </w:r>
    </w:p>
    <w:p w:rsidR="008A3B2C" w:rsidRPr="008A3B2C" w:rsidRDefault="008A3B2C" w:rsidP="008A3B2C">
      <w:pPr>
        <w:widowControl/>
        <w:spacing w:line="360" w:lineRule="auto"/>
        <w:ind w:firstLine="315"/>
        <w:jc w:val="left"/>
        <w:rPr>
          <w:rFonts w:ascii="宋体" w:eastAsia="宋体" w:hAnsi="宋体" w:cs="Arial Unicode MS"/>
          <w:color w:val="000000"/>
          <w:kern w:val="0"/>
          <w:szCs w:val="21"/>
        </w:rPr>
      </w:pPr>
      <w:r w:rsidRPr="008A3B2C">
        <w:rPr>
          <w:rFonts w:ascii="Times New Roman" w:eastAsia="宋体" w:hAnsi="宋体" w:cs="Times New Roman"/>
          <w:color w:val="000000"/>
          <w:kern w:val="0"/>
          <w:szCs w:val="21"/>
        </w:rPr>
        <w:t>（</w:t>
      </w:r>
      <w:r w:rsidRPr="008A3B2C">
        <w:rPr>
          <w:rFonts w:ascii="Times New Roman" w:eastAsia="宋体" w:hAnsi="Times New Roman" w:cs="Times New Roman"/>
          <w:color w:val="000000"/>
          <w:kern w:val="0"/>
          <w:szCs w:val="21"/>
        </w:rPr>
        <w:t>1</w:t>
      </w:r>
      <w:r w:rsidRPr="008A3B2C">
        <w:rPr>
          <w:rFonts w:ascii="Times New Roman" w:eastAsia="宋体" w:hAnsi="宋体" w:cs="Times New Roman"/>
          <w:color w:val="000000"/>
          <w:kern w:val="0"/>
          <w:szCs w:val="21"/>
        </w:rPr>
        <w:t>）</w:t>
      </w:r>
      <w:r w:rsidRPr="008A3B2C">
        <w:rPr>
          <w:rFonts w:ascii="宋体" w:eastAsia="宋体" w:hAnsi="宋体" w:cs="Arial Unicode MS"/>
          <w:color w:val="000000"/>
          <w:kern w:val="0"/>
          <w:szCs w:val="21"/>
        </w:rPr>
        <w:t>在德国住房市场，为所有者居住的住房仅占住房总量的42％，这就为</w:t>
      </w:r>
      <w:r w:rsidRPr="008A3B2C">
        <w:rPr>
          <w:rFonts w:ascii="宋体" w:eastAsia="Arial Unicode MS" w:hAnsi="宋体" w:cs="Tahoma"/>
          <w:color w:val="000000"/>
          <w:kern w:val="0"/>
          <w:szCs w:val="21"/>
        </w:rPr>
        <w:t>……</w:t>
      </w:r>
    </w:p>
    <w:p w:rsidR="008A3B2C" w:rsidRPr="008A3B2C" w:rsidRDefault="008A3B2C" w:rsidP="008A3B2C">
      <w:pPr>
        <w:widowControl/>
        <w:spacing w:line="360" w:lineRule="auto"/>
        <w:ind w:firstLine="315"/>
        <w:jc w:val="left"/>
        <w:rPr>
          <w:rFonts w:ascii="宋体" w:eastAsia="宋体" w:hAnsi="宋体" w:cs="Arial Unicode MS"/>
          <w:color w:val="000000"/>
          <w:kern w:val="0"/>
          <w:szCs w:val="21"/>
        </w:rPr>
      </w:pPr>
      <w:r w:rsidRPr="008A3B2C">
        <w:rPr>
          <w:rFonts w:ascii="Times New Roman" w:eastAsia="宋体" w:hAnsi="宋体" w:cs="Times New Roman"/>
          <w:color w:val="000000"/>
          <w:kern w:val="0"/>
          <w:szCs w:val="21"/>
        </w:rPr>
        <w:t>（</w:t>
      </w:r>
      <w:r w:rsidRPr="008A3B2C">
        <w:rPr>
          <w:rFonts w:ascii="Times New Roman" w:eastAsia="宋体" w:hAnsi="Times New Roman" w:cs="Times New Roman"/>
          <w:color w:val="000000"/>
          <w:kern w:val="0"/>
          <w:szCs w:val="21"/>
        </w:rPr>
        <w:t>2</w:t>
      </w:r>
      <w:r w:rsidRPr="008A3B2C">
        <w:rPr>
          <w:rFonts w:ascii="Times New Roman" w:eastAsia="宋体" w:hAnsi="宋体" w:cs="Times New Roman"/>
          <w:color w:val="000000"/>
          <w:kern w:val="0"/>
          <w:szCs w:val="21"/>
        </w:rPr>
        <w:t>）</w:t>
      </w:r>
      <w:r w:rsidRPr="008A3B2C">
        <w:rPr>
          <w:rFonts w:ascii="宋体" w:eastAsia="宋体" w:hAnsi="宋体" w:cs="Arial Unicode MS"/>
          <w:color w:val="000000"/>
          <w:kern w:val="0"/>
          <w:szCs w:val="21"/>
        </w:rPr>
        <w:t>住房市场目前不存在可能破灭的泡沫，而且住房价格大体上还处于投资者可承担的范围。从中期看，随着经济的好转，房屋价格和租金有望上涨。</w:t>
      </w:r>
    </w:p>
    <w:p w:rsidR="008A3B2C" w:rsidRPr="008A3B2C" w:rsidRDefault="008A3B2C" w:rsidP="008A3B2C">
      <w:pPr>
        <w:spacing w:line="360" w:lineRule="auto"/>
        <w:ind w:firstLineChars="200" w:firstLine="420"/>
        <w:rPr>
          <w:rFonts w:ascii="宋体" w:eastAsia="宋体" w:hAnsi="宋体" w:cs="Tahoma"/>
          <w:color w:val="000000"/>
          <w:kern w:val="0"/>
          <w:szCs w:val="21"/>
        </w:rPr>
      </w:pPr>
      <w:r w:rsidRPr="008A3B2C">
        <w:rPr>
          <w:rFonts w:ascii="宋体" w:eastAsia="宋体" w:hAnsi="宋体" w:cs="Tahoma"/>
          <w:color w:val="000000"/>
          <w:kern w:val="0"/>
          <w:szCs w:val="21"/>
        </w:rPr>
        <w:t>……</w:t>
      </w:r>
    </w:p>
    <w:p w:rsidR="008A3B2C" w:rsidRPr="008A3B2C" w:rsidRDefault="008A3B2C" w:rsidP="00EA2DC5">
      <w:pPr>
        <w:spacing w:afterLines="100" w:line="360" w:lineRule="auto"/>
        <w:jc w:val="center"/>
        <w:rPr>
          <w:rFonts w:ascii="Times New Roman" w:eastAsia="宋体" w:hAnsi="Times New Roman" w:cs="Times New Roman"/>
          <w:b/>
          <w:bCs/>
          <w:color w:val="000000"/>
          <w:kern w:val="0"/>
          <w:sz w:val="28"/>
          <w:szCs w:val="28"/>
          <w:lang w:val="zh-CN"/>
        </w:rPr>
      </w:pPr>
      <w:r w:rsidRPr="008A3B2C">
        <w:rPr>
          <w:rFonts w:ascii="宋体" w:eastAsia="宋体" w:hAnsi="宋体" w:cs="Tahoma"/>
          <w:color w:val="000000"/>
          <w:kern w:val="0"/>
          <w:szCs w:val="21"/>
        </w:rPr>
        <w:br w:type="page"/>
      </w:r>
      <w:r w:rsidRPr="008A3B2C">
        <w:rPr>
          <w:rFonts w:ascii="Times New Roman" w:eastAsia="宋体" w:hAnsi="Times New Roman" w:cs="Times New Roman" w:hint="eastAsia"/>
          <w:b/>
          <w:bCs/>
          <w:color w:val="000000"/>
          <w:kern w:val="0"/>
          <w:sz w:val="28"/>
          <w:szCs w:val="28"/>
          <w:lang w:val="zh-CN"/>
        </w:rPr>
        <w:lastRenderedPageBreak/>
        <w:t>三、中国物业管理的启示</w:t>
      </w:r>
    </w:p>
    <w:p w:rsidR="008A3B2C" w:rsidRPr="008A3B2C" w:rsidRDefault="009255E6" w:rsidP="008A3B2C">
      <w:pPr>
        <w:spacing w:line="360" w:lineRule="auto"/>
        <w:ind w:firstLineChars="200" w:firstLine="562"/>
        <w:rPr>
          <w:rFonts w:ascii="宋体" w:eastAsia="宋体" w:hAnsi="宋体" w:cs="Times New Roman"/>
          <w:color w:val="000000"/>
          <w:szCs w:val="21"/>
        </w:rPr>
      </w:pPr>
      <w:r w:rsidRPr="009255E6">
        <w:rPr>
          <w:rFonts w:ascii="Times New Roman" w:eastAsia="宋体" w:hAnsi="Times New Roman" w:cs="Times New Roman"/>
          <w:b/>
          <w:bCs/>
          <w:noProof/>
          <w:color w:val="000000"/>
          <w:kern w:val="0"/>
          <w:sz w:val="28"/>
          <w:szCs w:val="28"/>
        </w:rPr>
        <w:pict>
          <v:shape id="圆角矩形标注 19" o:spid="_x0000_s1048" type="#_x0000_t62" style="position:absolute;left:0;text-align:left;margin-left:315pt;margin-top:-54.6pt;width:108pt;height:3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" adj="-4790,13043">
            <v:textbox>
              <w:txbxContent>
                <w:p w:rsidR="008A3B2C" w:rsidRDefault="008A3B2C" w:rsidP="008A3B2C">
                  <w:pPr>
                    <w:rPr>
                      <w:rFonts w:ascii="楷体_GB2312" w:eastAsia="楷体_GB2312"/>
                      <w:sz w:val="18"/>
                      <w:szCs w:val="18"/>
                    </w:rPr>
                  </w:pPr>
                  <w:r>
                    <w:rPr>
                      <w:rFonts w:ascii="楷体_GB2312" w:eastAsia="楷体_GB2312" w:hint="eastAsia"/>
                      <w:sz w:val="18"/>
                      <w:szCs w:val="18"/>
                    </w:rPr>
                    <w:t>章标题，四号宋体加粗居中，段后设为1行</w:t>
                  </w:r>
                </w:p>
              </w:txbxContent>
            </v:textbox>
          </v:shape>
        </w:pict>
      </w:r>
      <w:r w:rsidR="008A3B2C" w:rsidRPr="008A3B2C">
        <w:rPr>
          <w:rFonts w:ascii="宋体" w:eastAsia="宋体" w:hAnsi="宋体" w:cs="Times New Roman" w:hint="eastAsia"/>
          <w:color w:val="000000"/>
          <w:szCs w:val="21"/>
        </w:rPr>
        <w:t>我国房地产物业管理企业仍处于初步发展阶段，还很不成熟，物业管理大部分是分散、落后、效益低下。而国外的房地产物业管理企业已经发展得很成熟，入世以后，国外的物业管理公司将进军中国大陆市场，把资金、技术、营销的优势以及国际先进、.科学的物业经验引入国内市场，以高水平，低成本的优势参与竞争、机制的挑战、管理服务水平的挑战、收费价格的挑战、法制的挑战等等。我国的房地产商凭借其先进的物业管理模式、营销网络和更加专业化、人性化的服务理念抢占国内一部分房地产物业管理市场，特别是高档写字楼和住宅区的物业管理市场，因为一些高档涉外写字楼、商场、公寓等需要的是高水平、专业化的物业管理，国内房地产物业管理企业面临着被社会化、专业化、规模化的国外公司所替代的威胁。</w:t>
      </w:r>
    </w:p>
    <w:p w:rsidR="008A3B2C" w:rsidRPr="008A3B2C" w:rsidRDefault="009255E6" w:rsidP="008A3B2C">
      <w:pPr>
        <w:spacing w:line="360" w:lineRule="auto"/>
        <w:ind w:firstLineChars="200" w:firstLine="482"/>
        <w:rPr>
          <w:rFonts w:ascii="宋体" w:eastAsia="宋体" w:hAnsi="宋体" w:cs="Times New Roman"/>
          <w:color w:val="000000"/>
          <w:szCs w:val="21"/>
        </w:rPr>
      </w:pPr>
      <w:r w:rsidRPr="009255E6">
        <w:rPr>
          <w:rFonts w:ascii="宋体" w:eastAsia="宋体" w:hAnsi="宋体" w:cs="Tahoma"/>
          <w:b/>
          <w:noProof/>
          <w:color w:val="000000"/>
          <w:kern w:val="0"/>
          <w:sz w:val="24"/>
        </w:rPr>
        <w:pict>
          <v:shape id="圆角矩形标注 18" o:spid="_x0000_s1049" type="#_x0000_t62" style="position:absolute;left:0;text-align:left;margin-left:195.1pt;margin-top:18.9pt;width:167.4pt;height:3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" adj="-5819,13929">
            <v:textbox>
              <w:txbxContent>
                <w:p w:rsidR="008A3B2C" w:rsidRDefault="008A3B2C" w:rsidP="008A3B2C">
                  <w:pPr>
                    <w:rPr>
                      <w:rFonts w:ascii="楷体_GB2312" w:eastAsia="楷体_GB2312"/>
                      <w:sz w:val="18"/>
                      <w:szCs w:val="18"/>
                    </w:rPr>
                  </w:pPr>
                  <w:r>
                    <w:rPr>
                      <w:rFonts w:ascii="楷体_GB2312" w:eastAsia="楷体_GB2312" w:hint="eastAsia"/>
                      <w:sz w:val="18"/>
                      <w:szCs w:val="18"/>
                    </w:rPr>
                    <w:t>节标题，首行</w:t>
                  </w:r>
                  <w:r>
                    <w:rPr>
                      <w:rFonts w:ascii="楷体_GB2312" w:eastAsia="楷体_GB2312"/>
                      <w:sz w:val="18"/>
                      <w:szCs w:val="18"/>
                    </w:rPr>
                    <w:t>缩进</w:t>
                  </w:r>
                  <w:r>
                    <w:rPr>
                      <w:rFonts w:ascii="楷体_GB2312" w:eastAsia="楷体_GB2312" w:hint="eastAsia"/>
                      <w:sz w:val="18"/>
                      <w:szCs w:val="18"/>
                    </w:rPr>
                    <w:t>2个字符</w:t>
                  </w:r>
                  <w:r>
                    <w:rPr>
                      <w:rFonts w:ascii="楷体_GB2312" w:eastAsia="楷体_GB2312"/>
                      <w:sz w:val="18"/>
                      <w:szCs w:val="18"/>
                    </w:rPr>
                    <w:t>，</w:t>
                  </w:r>
                  <w:r>
                    <w:rPr>
                      <w:rFonts w:ascii="楷体_GB2312" w:eastAsia="楷体_GB2312" w:hint="eastAsia"/>
                      <w:sz w:val="18"/>
                      <w:szCs w:val="18"/>
                    </w:rPr>
                    <w:t>小四号宋体加粗，段前段后设为0.5行</w:t>
                  </w:r>
                </w:p>
              </w:txbxContent>
            </v:textbox>
          </v:shape>
        </w:pict>
      </w:r>
      <w:r w:rsidR="008A3B2C" w:rsidRPr="008A3B2C">
        <w:rPr>
          <w:rFonts w:ascii="宋体" w:eastAsia="宋体" w:hAnsi="宋体" w:cs="Times New Roman"/>
          <w:color w:val="000000"/>
          <w:szCs w:val="21"/>
        </w:rPr>
        <w:t>……</w:t>
      </w:r>
    </w:p>
    <w:p w:rsidR="008A3B2C" w:rsidRPr="008A3B2C" w:rsidRDefault="008A3B2C" w:rsidP="00EA2DC5">
      <w:pPr>
        <w:spacing w:beforeLines="50" w:afterLines="50" w:line="360" w:lineRule="auto"/>
        <w:ind w:firstLineChars="200" w:firstLine="482"/>
        <w:rPr>
          <w:rFonts w:ascii="宋体" w:eastAsia="宋体" w:hAnsi="宋体" w:cs="Tahoma"/>
          <w:b/>
          <w:color w:val="000000"/>
          <w:kern w:val="0"/>
          <w:sz w:val="24"/>
        </w:rPr>
      </w:pPr>
      <w:r w:rsidRPr="008A3B2C">
        <w:rPr>
          <w:rFonts w:ascii="宋体" w:eastAsia="宋体" w:hAnsi="宋体" w:cs="Tahoma" w:hint="eastAsia"/>
          <w:b/>
          <w:color w:val="000000"/>
          <w:kern w:val="0"/>
          <w:sz w:val="24"/>
        </w:rPr>
        <w:t>（一）政府的应对之策</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政府应从宏观管理、法律法规、市场建设三方面采取应对措施。</w:t>
      </w:r>
    </w:p>
    <w:p w:rsidR="008A3B2C" w:rsidRPr="008A3B2C" w:rsidRDefault="008A3B2C" w:rsidP="00EA2DC5">
      <w:pPr>
        <w:adjustRightInd w:val="0"/>
        <w:snapToGrid w:val="0"/>
        <w:spacing w:beforeLines="50" w:afterLines="50" w:line="360" w:lineRule="auto"/>
        <w:ind w:firstLineChars="200" w:firstLine="422"/>
        <w:jc w:val="left"/>
        <w:rPr>
          <w:rFonts w:ascii="Times New Roman" w:eastAsia="宋体" w:hAnsi="Times New Roman" w:cs="Times New Roman"/>
          <w:b/>
          <w:bCs/>
          <w:color w:val="000000"/>
          <w:kern w:val="0"/>
          <w:szCs w:val="21"/>
        </w:rPr>
      </w:pPr>
      <w:r w:rsidRPr="008A3B2C">
        <w:rPr>
          <w:rFonts w:ascii="Times New Roman" w:eastAsia="宋体" w:hAnsi="Times New Roman" w:cs="Times New Roman" w:hint="eastAsia"/>
          <w:b/>
          <w:bCs/>
          <w:color w:val="000000"/>
          <w:kern w:val="0"/>
          <w:szCs w:val="21"/>
        </w:rPr>
        <w:t>1</w:t>
      </w:r>
      <w:r w:rsidRPr="008A3B2C">
        <w:rPr>
          <w:rFonts w:ascii="Times New Roman" w:eastAsia="宋体" w:hAnsi="Times New Roman" w:cs="Times New Roman" w:hint="eastAsia"/>
          <w:b/>
          <w:bCs/>
          <w:color w:val="000000"/>
          <w:kern w:val="0"/>
          <w:szCs w:val="21"/>
        </w:rPr>
        <w:t>．宏观管理</w:t>
      </w:r>
    </w:p>
    <w:p w:rsidR="008A3B2C" w:rsidRPr="008A3B2C" w:rsidRDefault="009255E6" w:rsidP="008A3B2C">
      <w:pPr>
        <w:adjustRightInd w:val="0"/>
        <w:snapToGrid w:val="0"/>
        <w:spacing w:line="360" w:lineRule="auto"/>
        <w:ind w:firstLineChars="200" w:firstLine="422"/>
        <w:jc w:val="left"/>
        <w:rPr>
          <w:rFonts w:ascii="宋体" w:eastAsia="宋体" w:hAnsi="宋体" w:cs="Tahoma"/>
          <w:color w:val="000000"/>
          <w:kern w:val="0"/>
          <w:szCs w:val="21"/>
        </w:rPr>
      </w:pPr>
      <w:r w:rsidRPr="009255E6">
        <w:rPr>
          <w:rFonts w:ascii="Times New Roman" w:eastAsia="宋体" w:hAnsi="Times New Roman" w:cs="Times New Roman"/>
          <w:b/>
          <w:bCs/>
          <w:noProof/>
          <w:color w:val="000000"/>
          <w:kern w:val="0"/>
          <w:szCs w:val="21"/>
        </w:rPr>
        <w:pict>
          <v:shape id="圆角矩形标注 17" o:spid="_x0000_s1050" type="#_x0000_t62" style="position:absolute;left:0;text-align:left;margin-left:128.75pt;margin-top:73.15pt;width:174.65pt;height: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" adj="-5578,13929">
            <v:textbox>
              <w:txbxContent>
                <w:p w:rsidR="008A3B2C" w:rsidRDefault="008A3B2C" w:rsidP="008A3B2C">
                  <w:pPr>
                    <w:rPr>
                      <w:rFonts w:ascii="楷体_GB2312" w:eastAsia="楷体_GB2312"/>
                      <w:sz w:val="18"/>
                      <w:szCs w:val="18"/>
                    </w:rPr>
                  </w:pPr>
                  <w:r>
                    <w:rPr>
                      <w:rFonts w:ascii="楷体_GB2312" w:eastAsia="楷体_GB2312" w:hint="eastAsia"/>
                      <w:sz w:val="18"/>
                      <w:szCs w:val="18"/>
                    </w:rPr>
                    <w:t>条标题，首行</w:t>
                  </w:r>
                  <w:r>
                    <w:rPr>
                      <w:rFonts w:ascii="楷体_GB2312" w:eastAsia="楷体_GB2312"/>
                      <w:sz w:val="18"/>
                      <w:szCs w:val="18"/>
                    </w:rPr>
                    <w:t>缩进</w:t>
                  </w:r>
                  <w:r>
                    <w:rPr>
                      <w:rFonts w:ascii="楷体_GB2312" w:eastAsia="楷体_GB2312" w:hint="eastAsia"/>
                      <w:sz w:val="18"/>
                      <w:szCs w:val="18"/>
                    </w:rPr>
                    <w:t>2个字符</w:t>
                  </w:r>
                  <w:r>
                    <w:rPr>
                      <w:rFonts w:ascii="楷体_GB2312" w:eastAsia="楷体_GB2312"/>
                      <w:sz w:val="18"/>
                      <w:szCs w:val="18"/>
                    </w:rPr>
                    <w:t>，</w:t>
                  </w:r>
                  <w:r>
                    <w:rPr>
                      <w:rFonts w:ascii="楷体_GB2312" w:eastAsia="楷体_GB2312" w:hint="eastAsia"/>
                      <w:sz w:val="18"/>
                      <w:szCs w:val="18"/>
                    </w:rPr>
                    <w:t>五号宋体加粗左对齐，段前段后设为0.5行</w:t>
                  </w:r>
                </w:p>
              </w:txbxContent>
            </v:textbox>
          </v:shape>
        </w:pict>
      </w:r>
      <w:r w:rsidR="008A3B2C" w:rsidRPr="008A3B2C">
        <w:rPr>
          <w:rFonts w:ascii="宋体" w:eastAsia="宋体" w:hAnsi="宋体" w:cs="Tahoma" w:hint="eastAsia"/>
          <w:color w:val="000000"/>
          <w:kern w:val="0"/>
          <w:szCs w:val="21"/>
        </w:rPr>
        <w:t>培养和建立完善的物业管理体系，包括物业管理验收、接管与企业准入体系；物业管理运作规范、竞争有序的市场体系；物业维修金融体系；物业管理服务供应体系；物业管理与社区管理联动的市、区、街道三级调控体系；业主自治管理、维护业主利益的业主保障体系；物业管理专业人员职业资格制度。制定物业服务消费货币化政策。</w:t>
      </w:r>
    </w:p>
    <w:p w:rsidR="008A3B2C" w:rsidRPr="008A3B2C" w:rsidRDefault="008A3B2C" w:rsidP="00EA2DC5">
      <w:pPr>
        <w:adjustRightInd w:val="0"/>
        <w:snapToGrid w:val="0"/>
        <w:spacing w:beforeLines="50" w:afterLines="50" w:line="360" w:lineRule="auto"/>
        <w:ind w:firstLineChars="200" w:firstLine="422"/>
        <w:jc w:val="left"/>
        <w:rPr>
          <w:rFonts w:ascii="Times New Roman" w:eastAsia="宋体" w:hAnsi="Times New Roman" w:cs="Times New Roman"/>
          <w:b/>
          <w:bCs/>
          <w:color w:val="000000"/>
          <w:kern w:val="0"/>
          <w:szCs w:val="21"/>
        </w:rPr>
      </w:pPr>
      <w:r w:rsidRPr="008A3B2C">
        <w:rPr>
          <w:rFonts w:ascii="Times New Roman" w:eastAsia="宋体" w:hAnsi="Times New Roman" w:cs="Times New Roman" w:hint="eastAsia"/>
          <w:b/>
          <w:bCs/>
          <w:color w:val="000000"/>
          <w:kern w:val="0"/>
          <w:szCs w:val="21"/>
        </w:rPr>
        <w:t>2</w:t>
      </w:r>
      <w:r w:rsidRPr="008A3B2C">
        <w:rPr>
          <w:rFonts w:ascii="Times New Roman" w:eastAsia="宋体" w:hAnsi="Times New Roman" w:cs="Times New Roman" w:hint="eastAsia"/>
          <w:b/>
          <w:bCs/>
          <w:color w:val="000000"/>
          <w:kern w:val="0"/>
          <w:szCs w:val="21"/>
        </w:rPr>
        <w:t>．行业管理</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积极创造条件，稳步推进房地产开发、销售和物业管理分业经营，从体制上解决建管不分所产生的弊端。加快物业管理市场化进程，实行公开招投标制度，打破经营中的垄断现象，大力推行市场竞争机制，建立公平的市场竞争环境，构筑完善的、社会化、专业化、市场化的物业管理行业制度，培育规范的物业管理市场。通过市场优胜劣汰机制，扶持一批规模大、实力强、信誉好的物业管理企业，同时也淘汰一批规模小、实力弱、信誉差的企业，逐步由分散的物业管理向品牌物业管理发展，提高行业整体水平。</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color w:val="000000"/>
          <w:kern w:val="0"/>
          <w:szCs w:val="21"/>
        </w:rPr>
        <w:t>……</w:t>
      </w:r>
    </w:p>
    <w:p w:rsidR="008A3B2C" w:rsidRPr="008A3B2C" w:rsidRDefault="008A3B2C" w:rsidP="00EA2DC5">
      <w:pPr>
        <w:autoSpaceDE w:val="0"/>
        <w:autoSpaceDN w:val="0"/>
        <w:adjustRightInd w:val="0"/>
        <w:spacing w:afterLines="100" w:line="360" w:lineRule="auto"/>
        <w:rPr>
          <w:rFonts w:ascii="宋体" w:eastAsia="宋体" w:hAnsi="宋体" w:cs="Times New Roman"/>
          <w:color w:val="000000"/>
          <w:kern w:val="0"/>
          <w:szCs w:val="21"/>
        </w:rPr>
      </w:pPr>
    </w:p>
    <w:p w:rsidR="008A3B2C" w:rsidRPr="008A3B2C" w:rsidRDefault="008A3B2C" w:rsidP="00EA2DC5">
      <w:pPr>
        <w:autoSpaceDE w:val="0"/>
        <w:autoSpaceDN w:val="0"/>
        <w:adjustRightInd w:val="0"/>
        <w:spacing w:afterLines="100" w:line="360" w:lineRule="auto"/>
        <w:rPr>
          <w:rFonts w:ascii="宋体" w:eastAsia="宋体" w:hAnsi="宋体" w:cs="Times New Roman"/>
          <w:color w:val="000000"/>
          <w:kern w:val="0"/>
          <w:szCs w:val="21"/>
        </w:rPr>
      </w:pPr>
    </w:p>
    <w:p w:rsidR="008A3B2C" w:rsidRPr="008A3B2C" w:rsidRDefault="008A3B2C" w:rsidP="00EA2DC5">
      <w:pPr>
        <w:autoSpaceDE w:val="0"/>
        <w:autoSpaceDN w:val="0"/>
        <w:adjustRightInd w:val="0"/>
        <w:spacing w:afterLines="100" w:line="360" w:lineRule="auto"/>
        <w:rPr>
          <w:rFonts w:ascii="宋体" w:eastAsia="宋体" w:hAnsi="宋体" w:cs="Times New Roman"/>
          <w:color w:val="000000"/>
          <w:kern w:val="0"/>
          <w:szCs w:val="21"/>
        </w:rPr>
      </w:pPr>
    </w:p>
    <w:p w:rsidR="008A3B2C" w:rsidRPr="008A3B2C" w:rsidRDefault="009255E6" w:rsidP="00EA2DC5">
      <w:pPr>
        <w:autoSpaceDE w:val="0"/>
        <w:autoSpaceDN w:val="0"/>
        <w:adjustRightInd w:val="0"/>
        <w:spacing w:afterLines="100" w:line="360" w:lineRule="auto"/>
        <w:jc w:val="center"/>
        <w:rPr>
          <w:rFonts w:ascii="宋体" w:eastAsia="宋体" w:hAnsi="宋体" w:cs="Times New Roman"/>
          <w:b/>
          <w:color w:val="000000"/>
          <w:sz w:val="28"/>
          <w:szCs w:val="28"/>
        </w:rPr>
      </w:pPr>
      <w:r>
        <w:rPr>
          <w:rFonts w:ascii="宋体" w:eastAsia="宋体" w:hAnsi="宋体" w:cs="Times New Roman"/>
          <w:b/>
          <w:noProof/>
          <w:color w:val="000000"/>
          <w:sz w:val="28"/>
          <w:szCs w:val="28"/>
        </w:rPr>
        <w:lastRenderedPageBreak/>
        <w:pict>
          <v:shape id="圆角矩形标注 16" o:spid="_x0000_s1051" type="#_x0000_t62" style="position:absolute;left:0;text-align:left;margin-left:278.4pt;margin-top:-6.9pt;width:117pt;height:46.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" adj="-6932,11077">
            <v:textbox>
              <w:txbxContent>
                <w:p w:rsidR="008A3B2C" w:rsidRDefault="008A3B2C" w:rsidP="008A3B2C">
                  <w:pPr>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w:r>
      <w:r w:rsidR="008A3B2C" w:rsidRPr="008A3B2C">
        <w:rPr>
          <w:rFonts w:ascii="宋体" w:eastAsia="宋体" w:hAnsi="宋体" w:cs="Times New Roman" w:hint="eastAsia"/>
          <w:b/>
          <w:color w:val="000000"/>
          <w:sz w:val="28"/>
          <w:szCs w:val="28"/>
        </w:rPr>
        <w:t>参考文献</w:t>
      </w:r>
    </w:p>
    <w:p w:rsidR="008A3B2C" w:rsidRPr="008A3B2C" w:rsidRDefault="009255E6" w:rsidP="008A3B2C">
      <w:pPr>
        <w:adjustRightInd w:val="0"/>
        <w:snapToGrid w:val="0"/>
        <w:spacing w:line="360" w:lineRule="auto"/>
        <w:rPr>
          <w:rFonts w:ascii="宋体" w:eastAsia="宋体" w:hAnsi="宋体" w:cs="Times New Roman"/>
          <w:color w:val="000000"/>
          <w:sz w:val="18"/>
          <w:szCs w:val="18"/>
        </w:rPr>
      </w:pPr>
      <w:r w:rsidRPr="009255E6">
        <w:rPr>
          <w:rFonts w:ascii="宋体" w:eastAsia="宋体" w:hAnsi="宋体" w:cs="Times New Roman"/>
          <w:b/>
          <w:noProof/>
          <w:color w:val="000000"/>
          <w:sz w:val="28"/>
          <w:szCs w:val="28"/>
        </w:rPr>
        <w:pict>
          <v:shape id="圆角矩形标注 15" o:spid="_x0000_s1052" type="#_x0000_t62" style="position:absolute;left:0;text-align:left;margin-left:351pt;margin-top:0;width:69pt;height:3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" adj="-12209,5400">
            <v:textbox>
              <w:txbxContent>
                <w:p w:rsidR="008A3B2C" w:rsidRDefault="008A3B2C" w:rsidP="008A3B2C">
                  <w:pPr>
                    <w:jc w:val="center"/>
                    <w:rPr>
                      <w:rFonts w:ascii="楷体_GB2312" w:eastAsia="楷体_GB2312"/>
                      <w:sz w:val="18"/>
                      <w:szCs w:val="18"/>
                    </w:rPr>
                  </w:pPr>
                  <w:r>
                    <w:rPr>
                      <w:rFonts w:ascii="楷体_GB2312" w:eastAsia="楷体_GB2312" w:hint="eastAsia"/>
                      <w:sz w:val="18"/>
                      <w:szCs w:val="18"/>
                    </w:rPr>
                    <w:t>小五号宋体</w:t>
                  </w:r>
                </w:p>
              </w:txbxContent>
            </v:textbox>
          </v:shape>
        </w:pict>
      </w:r>
      <w:r w:rsidR="008A3B2C" w:rsidRPr="008A3B2C">
        <w:rPr>
          <w:rFonts w:ascii="宋体" w:eastAsia="宋体" w:hAnsi="宋体" w:cs="Times New Roman" w:hint="eastAsia"/>
          <w:color w:val="000000"/>
          <w:sz w:val="18"/>
          <w:szCs w:val="18"/>
        </w:rPr>
        <w:t>[1] 胡尊东.论知识经济条件下创新型人才的培养[J].教育探索,2003(6):11-13.</w:t>
      </w:r>
    </w:p>
    <w:p w:rsidR="008A3B2C" w:rsidRPr="008A3B2C" w:rsidRDefault="008A3B2C" w:rsidP="008A3B2C">
      <w:pPr>
        <w:spacing w:line="360" w:lineRule="auto"/>
        <w:rPr>
          <w:rFonts w:ascii="宋体" w:eastAsia="宋体" w:hAnsi="宋体" w:cs="Times New Roman"/>
          <w:color w:val="000000"/>
          <w:sz w:val="18"/>
          <w:szCs w:val="18"/>
        </w:rPr>
      </w:pPr>
      <w:r w:rsidRPr="008A3B2C">
        <w:rPr>
          <w:rFonts w:ascii="宋体" w:eastAsia="宋体" w:hAnsi="宋体" w:cs="Times New Roman"/>
          <w:color w:val="000000"/>
          <w:sz w:val="18"/>
          <w:szCs w:val="18"/>
        </w:rPr>
        <w:t>……</w:t>
      </w:r>
    </w:p>
    <w:p w:rsidR="008A3B2C" w:rsidRPr="008A3B2C" w:rsidRDefault="008A3B2C" w:rsidP="008A3B2C">
      <w:pPr>
        <w:adjustRightInd w:val="0"/>
        <w:snapToGrid w:val="0"/>
        <w:spacing w:line="360" w:lineRule="auto"/>
        <w:rPr>
          <w:rFonts w:ascii="Times New Roman" w:eastAsia="宋体" w:hAnsi="Times New Roman" w:cs="Times New Roman"/>
          <w:color w:val="000000"/>
          <w:sz w:val="18"/>
          <w:szCs w:val="18"/>
        </w:rPr>
      </w:pPr>
      <w:r w:rsidRPr="008A3B2C">
        <w:rPr>
          <w:rFonts w:ascii="宋体" w:eastAsia="宋体" w:hAnsi="宋体" w:cs="Times New Roman" w:hint="eastAsia"/>
          <w:color w:val="000000"/>
          <w:sz w:val="18"/>
          <w:szCs w:val="18"/>
        </w:rPr>
        <w:t>[30]</w:t>
      </w:r>
      <w:r w:rsidRPr="008A3B2C">
        <w:rPr>
          <w:rFonts w:ascii="Times New Roman" w:eastAsia="宋体" w:hAnsi="Times New Roman" w:cs="Times New Roman"/>
          <w:color w:val="000000"/>
          <w:sz w:val="18"/>
          <w:szCs w:val="18"/>
        </w:rPr>
        <w:t>Dornyei Z,Csizer K.Motivation in Second and Foreign Language Learning[J].Language Teaching,</w:t>
      </w:r>
      <w:r w:rsidRPr="008A3B2C">
        <w:rPr>
          <w:rFonts w:ascii="Times New Roman" w:eastAsia="宋体" w:hAnsi="Times New Roman" w:cs="Times New Roman" w:hint="eastAsia"/>
          <w:color w:val="000000"/>
          <w:sz w:val="18"/>
          <w:szCs w:val="18"/>
        </w:rPr>
        <w:t xml:space="preserve"> </w:t>
      </w:r>
      <w:r w:rsidRPr="008A3B2C">
        <w:rPr>
          <w:rFonts w:ascii="Times New Roman" w:eastAsia="宋体" w:hAnsi="Times New Roman" w:cs="Times New Roman"/>
          <w:color w:val="000000"/>
          <w:sz w:val="18"/>
          <w:szCs w:val="18"/>
        </w:rPr>
        <w:t>1998(31):117-135</w:t>
      </w:r>
    </w:p>
    <w:p w:rsidR="008A3B2C" w:rsidRPr="008A3B2C" w:rsidRDefault="008A3B2C" w:rsidP="008A3B2C">
      <w:pPr>
        <w:spacing w:line="360" w:lineRule="auto"/>
        <w:rPr>
          <w:rFonts w:ascii="宋体" w:eastAsia="宋体" w:hAnsi="宋体" w:cs="Times New Roman"/>
          <w:color w:val="000000"/>
          <w:sz w:val="18"/>
          <w:szCs w:val="18"/>
        </w:rPr>
      </w:pPr>
      <w:r w:rsidRPr="008A3B2C">
        <w:rPr>
          <w:rFonts w:ascii="宋体" w:eastAsia="宋体" w:hAnsi="宋体" w:cs="Times New Roman"/>
          <w:color w:val="000000"/>
          <w:sz w:val="18"/>
          <w:szCs w:val="18"/>
        </w:rPr>
        <w:t>……</w:t>
      </w: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8A3B2C" w:rsidP="008A3B2C">
      <w:pPr>
        <w:spacing w:line="360" w:lineRule="auto"/>
        <w:rPr>
          <w:rFonts w:ascii="宋体" w:eastAsia="宋体" w:hAnsi="宋体" w:cs="Times New Roman"/>
          <w:color w:val="000000"/>
          <w:sz w:val="18"/>
          <w:szCs w:val="18"/>
        </w:rPr>
      </w:pPr>
    </w:p>
    <w:p w:rsidR="008A3B2C" w:rsidRPr="008A3B2C" w:rsidRDefault="009255E6" w:rsidP="00EA2DC5">
      <w:pPr>
        <w:autoSpaceDE w:val="0"/>
        <w:autoSpaceDN w:val="0"/>
        <w:adjustRightInd w:val="0"/>
        <w:spacing w:afterLines="100" w:line="360" w:lineRule="auto"/>
        <w:jc w:val="center"/>
        <w:rPr>
          <w:rFonts w:ascii="Times New Roman" w:eastAsia="宋体" w:hAnsi="Times New Roman" w:cs="Times New Roman"/>
          <w:b/>
          <w:bCs/>
          <w:color w:val="000000"/>
          <w:kern w:val="0"/>
          <w:sz w:val="28"/>
        </w:rPr>
      </w:pPr>
      <w:r w:rsidRPr="009255E6">
        <w:rPr>
          <w:rFonts w:ascii="宋体" w:eastAsia="宋体" w:hAnsi="宋体" w:cs="Tahoma"/>
          <w:noProof/>
          <w:color w:val="000000"/>
          <w:kern w:val="0"/>
          <w:szCs w:val="21"/>
        </w:rPr>
        <w:pict>
          <v:shape id="圆角矩形标注 14" o:spid="_x0000_s1053" type="#_x0000_t62" style="position:absolute;left:0;text-align:left;margin-left:260.5pt;margin-top:-4.25pt;width:117pt;height:3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" adj="-6378,11679">
            <v:textbox>
              <w:txbxContent>
                <w:p w:rsidR="008A3B2C" w:rsidRDefault="008A3B2C" w:rsidP="008A3B2C">
                  <w:pPr>
                    <w:rPr>
                      <w:rFonts w:ascii="楷体_GB2312" w:eastAsia="楷体_GB2312"/>
                      <w:sz w:val="18"/>
                      <w:szCs w:val="18"/>
                    </w:rPr>
                  </w:pPr>
                  <w:r>
                    <w:rPr>
                      <w:rFonts w:ascii="楷体_GB2312" w:eastAsia="楷体_GB2312" w:hint="eastAsia"/>
                      <w:sz w:val="18"/>
                      <w:szCs w:val="18"/>
                    </w:rPr>
                    <w:t>新起一页，四号宋体加粗居中，段后设为1行</w:t>
                  </w:r>
                </w:p>
              </w:txbxContent>
            </v:textbox>
          </v:shape>
        </w:pict>
      </w:r>
      <w:r w:rsidR="008A3B2C" w:rsidRPr="008A3B2C">
        <w:rPr>
          <w:rFonts w:ascii="Times New Roman" w:eastAsia="宋体" w:hAnsi="Times New Roman" w:cs="Times New Roman" w:hint="eastAsia"/>
          <w:b/>
          <w:bCs/>
          <w:color w:val="000000"/>
          <w:kern w:val="0"/>
          <w:sz w:val="28"/>
        </w:rPr>
        <w:t>致谢</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自学习物业管理专业以来，耳濡目染了我国房地产和物业管理近几年的发展，特别是进入21世纪以后，切实感受到我国房地产业和物业管理的发展潜力。撰写本文的同时，使自己在实践的基础上，进行了一次理论的飞跃。</w:t>
      </w:r>
    </w:p>
    <w:p w:rsidR="008A3B2C" w:rsidRPr="008A3B2C" w:rsidRDefault="008A3B2C" w:rsidP="008A3B2C">
      <w:pPr>
        <w:adjustRightInd w:val="0"/>
        <w:snapToGrid w:val="0"/>
        <w:spacing w:line="360" w:lineRule="auto"/>
        <w:ind w:firstLineChars="200" w:firstLine="420"/>
        <w:jc w:val="left"/>
        <w:rPr>
          <w:rFonts w:ascii="宋体" w:eastAsia="宋体" w:hAnsi="宋体" w:cs="Tahoma"/>
          <w:color w:val="000000"/>
          <w:kern w:val="0"/>
          <w:szCs w:val="21"/>
        </w:rPr>
      </w:pPr>
      <w:r w:rsidRPr="008A3B2C">
        <w:rPr>
          <w:rFonts w:ascii="宋体" w:eastAsia="宋体" w:hAnsi="宋体" w:cs="Tahoma" w:hint="eastAsia"/>
          <w:color w:val="000000"/>
          <w:kern w:val="0"/>
          <w:szCs w:val="21"/>
        </w:rPr>
        <w:t>特别需要提出的是，在写本文时，得到了</w:t>
      </w:r>
      <w:r w:rsidRPr="008A3B2C">
        <w:rPr>
          <w:rFonts w:ascii="宋体" w:eastAsia="宋体" w:hAnsi="宋体" w:cs="Tahoma"/>
          <w:color w:val="000000"/>
          <w:kern w:val="0"/>
          <w:szCs w:val="21"/>
        </w:rPr>
        <w:t>……</w:t>
      </w:r>
    </w:p>
    <w:p w:rsidR="008A3B2C" w:rsidRPr="008A3B2C" w:rsidRDefault="009255E6" w:rsidP="008A3B2C">
      <w:pPr>
        <w:autoSpaceDE w:val="0"/>
        <w:autoSpaceDN w:val="0"/>
        <w:adjustRightInd w:val="0"/>
        <w:spacing w:line="360" w:lineRule="auto"/>
        <w:ind w:leftChars="150" w:left="315" w:firstLineChars="200" w:firstLine="420"/>
        <w:jc w:val="left"/>
        <w:rPr>
          <w:rFonts w:ascii="宋体" w:eastAsia="宋体" w:hAnsi="宋体" w:cs="Times New Roman"/>
          <w:color w:val="000000"/>
          <w:kern w:val="0"/>
          <w:szCs w:val="21"/>
        </w:rPr>
      </w:pPr>
      <w:r>
        <w:rPr>
          <w:rFonts w:ascii="宋体" w:eastAsia="宋体" w:hAnsi="宋体" w:cs="Times New Roman"/>
          <w:noProof/>
          <w:color w:val="000000"/>
          <w:kern w:val="0"/>
          <w:szCs w:val="21"/>
        </w:rPr>
        <w:pict>
          <v:shape id="圆角矩形标注 13" o:spid="_x0000_s1054" type="#_x0000_t62" style="position:absolute;left:0;text-align:left;margin-left:1in;margin-top:15.6pt;width:54pt;height:31.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" adj="22800,-14538">
            <v:textbox>
              <w:txbxContent>
                <w:p w:rsidR="008A3B2C" w:rsidRDefault="008A3B2C" w:rsidP="008A3B2C">
                  <w:pPr>
                    <w:rPr>
                      <w:rFonts w:ascii="楷体_GB2312" w:eastAsia="楷体_GB2312"/>
                      <w:sz w:val="18"/>
                      <w:szCs w:val="18"/>
                    </w:rPr>
                  </w:pPr>
                  <w:r>
                    <w:rPr>
                      <w:rFonts w:ascii="楷体_GB2312" w:eastAsia="楷体_GB2312" w:hint="eastAsia"/>
                      <w:sz w:val="18"/>
                      <w:szCs w:val="18"/>
                    </w:rPr>
                    <w:t>五号宋体</w:t>
                  </w:r>
                </w:p>
              </w:txbxContent>
            </v:textbox>
          </v:shape>
        </w:pict>
      </w:r>
    </w:p>
    <w:p w:rsidR="008A3B2C" w:rsidRPr="008A3B2C" w:rsidRDefault="008A3B2C" w:rsidP="008A3B2C">
      <w:pPr>
        <w:autoSpaceDE w:val="0"/>
        <w:autoSpaceDN w:val="0"/>
        <w:adjustRightInd w:val="0"/>
        <w:spacing w:line="360" w:lineRule="auto"/>
        <w:ind w:leftChars="150" w:left="315" w:firstLineChars="200" w:firstLine="420"/>
        <w:jc w:val="left"/>
        <w:rPr>
          <w:rFonts w:ascii="宋体" w:eastAsia="宋体" w:hAnsi="宋体" w:cs="Times New Roman"/>
          <w:color w:val="000000"/>
          <w:kern w:val="0"/>
          <w:szCs w:val="21"/>
        </w:rPr>
      </w:pPr>
    </w:p>
    <w:p w:rsidR="008A3B2C" w:rsidRPr="008A3B2C" w:rsidRDefault="008A3B2C" w:rsidP="008A3B2C">
      <w:pPr>
        <w:autoSpaceDE w:val="0"/>
        <w:autoSpaceDN w:val="0"/>
        <w:adjustRightInd w:val="0"/>
        <w:spacing w:line="360" w:lineRule="auto"/>
        <w:ind w:leftChars="150" w:left="315" w:firstLineChars="200" w:firstLine="420"/>
        <w:jc w:val="left"/>
        <w:rPr>
          <w:rFonts w:ascii="宋体" w:eastAsia="宋体" w:hAnsi="宋体" w:cs="Times New Roman"/>
          <w:color w:val="000000"/>
          <w:kern w:val="0"/>
          <w:szCs w:val="21"/>
        </w:rPr>
      </w:pPr>
    </w:p>
    <w:p w:rsidR="008A3B2C" w:rsidRPr="008A3B2C" w:rsidRDefault="008A3B2C" w:rsidP="008A3B2C">
      <w:pPr>
        <w:autoSpaceDE w:val="0"/>
        <w:autoSpaceDN w:val="0"/>
        <w:adjustRightInd w:val="0"/>
        <w:spacing w:line="360" w:lineRule="auto"/>
        <w:ind w:leftChars="150" w:left="315" w:firstLineChars="200" w:firstLine="420"/>
        <w:jc w:val="left"/>
        <w:rPr>
          <w:rFonts w:ascii="宋体" w:eastAsia="宋体" w:hAnsi="宋体" w:cs="Times New Roman"/>
          <w:color w:val="000000"/>
          <w:kern w:val="0"/>
          <w:szCs w:val="21"/>
        </w:rPr>
      </w:pPr>
    </w:p>
    <w:p w:rsidR="008A3B2C" w:rsidRPr="008A3B2C" w:rsidRDefault="008A3B2C" w:rsidP="008A3B2C">
      <w:pPr>
        <w:autoSpaceDE w:val="0"/>
        <w:autoSpaceDN w:val="0"/>
        <w:adjustRightInd w:val="0"/>
        <w:spacing w:line="360" w:lineRule="auto"/>
        <w:ind w:leftChars="150" w:left="315" w:firstLineChars="200" w:firstLine="420"/>
        <w:jc w:val="left"/>
        <w:rPr>
          <w:rFonts w:ascii="宋体" w:eastAsia="宋体" w:hAnsi="宋体" w:cs="Times New Roman"/>
          <w:color w:val="000000"/>
          <w:kern w:val="0"/>
          <w:szCs w:val="21"/>
        </w:rPr>
      </w:pPr>
    </w:p>
    <w:p w:rsidR="008A3B2C" w:rsidRPr="008A3B2C" w:rsidRDefault="008A3B2C" w:rsidP="008A3B2C">
      <w:pPr>
        <w:spacing w:line="300" w:lineRule="auto"/>
        <w:rPr>
          <w:rFonts w:ascii="Times New Roman" w:eastAsia="宋体" w:hAnsi="Times New Roman" w:cs="Times New Roman"/>
          <w:color w:val="000000"/>
        </w:rPr>
      </w:pPr>
    </w:p>
    <w:p w:rsidR="008A3B2C" w:rsidRPr="008A3B2C" w:rsidRDefault="008A3B2C" w:rsidP="008A3B2C">
      <w:pPr>
        <w:autoSpaceDE w:val="0"/>
        <w:autoSpaceDN w:val="0"/>
        <w:adjustRightInd w:val="0"/>
        <w:spacing w:line="360" w:lineRule="auto"/>
        <w:jc w:val="left"/>
        <w:rPr>
          <w:rFonts w:ascii="宋体" w:eastAsia="宋体" w:hAnsi="宋体" w:cs="Times New Roman"/>
          <w:color w:val="000000"/>
          <w:sz w:val="24"/>
        </w:rPr>
      </w:pPr>
      <w:r w:rsidRPr="008A3B2C">
        <w:rPr>
          <w:rFonts w:ascii="宋体" w:eastAsia="宋体" w:hAnsi="宋体" w:cs="Times New Roman"/>
          <w:color w:val="000000"/>
          <w:sz w:val="28"/>
          <w:szCs w:val="28"/>
        </w:rPr>
        <w:br w:type="page"/>
      </w:r>
      <w:r w:rsidRPr="008A3B2C">
        <w:rPr>
          <w:rFonts w:ascii="宋体" w:eastAsia="宋体" w:hAnsi="宋体" w:cs="Times New Roman"/>
          <w:color w:val="000000"/>
          <w:sz w:val="28"/>
          <w:szCs w:val="28"/>
        </w:rPr>
        <w:lastRenderedPageBreak/>
        <w:t>附件2：</w:t>
      </w:r>
    </w:p>
    <w:p w:rsidR="008A3B2C" w:rsidRPr="008A3B2C" w:rsidRDefault="008A3B2C" w:rsidP="008A3B2C">
      <w:pPr>
        <w:ind w:right="-13"/>
        <w:jc w:val="center"/>
        <w:rPr>
          <w:rFonts w:ascii="黑体" w:eastAsia="黑体" w:hAnsi="黑体" w:cs="Times New Roman"/>
          <w:b/>
          <w:color w:val="000000"/>
          <w:sz w:val="28"/>
          <w:szCs w:val="28"/>
        </w:rPr>
      </w:pPr>
      <w:r w:rsidRPr="008A3B2C">
        <w:rPr>
          <w:rFonts w:ascii="黑体" w:eastAsia="黑体" w:hAnsi="黑体" w:cs="Times New Roman"/>
          <w:b/>
          <w:color w:val="000000"/>
          <w:sz w:val="28"/>
          <w:szCs w:val="28"/>
        </w:rPr>
        <w:t>中华女子学院本科毕业论文（设计）答辩</w:t>
      </w:r>
      <w:r w:rsidRPr="008A3B2C">
        <w:rPr>
          <w:rFonts w:ascii="黑体" w:eastAsia="黑体" w:hAnsi="黑体" w:cs="Times New Roman" w:hint="eastAsia"/>
          <w:b/>
          <w:color w:val="000000"/>
          <w:sz w:val="28"/>
          <w:szCs w:val="28"/>
        </w:rPr>
        <w:t>实施</w:t>
      </w:r>
      <w:r w:rsidRPr="008A3B2C">
        <w:rPr>
          <w:rFonts w:ascii="黑体" w:eastAsia="黑体" w:hAnsi="黑体" w:cs="Times New Roman"/>
          <w:b/>
          <w:color w:val="000000"/>
          <w:sz w:val="28"/>
          <w:szCs w:val="28"/>
        </w:rPr>
        <w:t>办法</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宋体" w:cs="Times New Roman"/>
          <w:color w:val="000000"/>
          <w:szCs w:val="21"/>
        </w:rPr>
        <w:t>为了</w:t>
      </w:r>
      <w:r w:rsidRPr="008A3B2C">
        <w:rPr>
          <w:rFonts w:ascii="Times New Roman" w:eastAsia="宋体" w:hAnsi="宋体" w:cs="Times New Roman" w:hint="eastAsia"/>
          <w:color w:val="000000"/>
          <w:szCs w:val="21"/>
        </w:rPr>
        <w:t>规范</w:t>
      </w:r>
      <w:r w:rsidRPr="008A3B2C">
        <w:rPr>
          <w:rFonts w:ascii="Times New Roman" w:eastAsia="宋体" w:hAnsi="宋体" w:cs="Times New Roman"/>
          <w:color w:val="000000"/>
          <w:szCs w:val="21"/>
        </w:rPr>
        <w:t>本科毕业论文（设计）答辩活动，</w:t>
      </w:r>
      <w:r w:rsidRPr="008A3B2C">
        <w:rPr>
          <w:rFonts w:ascii="Times New Roman" w:eastAsia="宋体" w:hAnsi="宋体" w:cs="Times New Roman" w:hint="eastAsia"/>
          <w:color w:val="000000"/>
          <w:szCs w:val="21"/>
        </w:rPr>
        <w:t>特</w:t>
      </w:r>
      <w:r w:rsidRPr="008A3B2C">
        <w:rPr>
          <w:rFonts w:ascii="Times New Roman" w:eastAsia="宋体" w:hAnsi="宋体" w:cs="Times New Roman"/>
          <w:color w:val="000000"/>
          <w:szCs w:val="21"/>
        </w:rPr>
        <w:t>制定本办法。</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一</w:t>
      </w:r>
      <w:r w:rsidRPr="008A3B2C">
        <w:rPr>
          <w:rFonts w:ascii="Times New Roman" w:eastAsia="宋体" w:hAnsi="宋体" w:cs="Times New Roman"/>
          <w:color w:val="000000"/>
          <w:szCs w:val="21"/>
        </w:rPr>
        <w:t>、毕业论文（设计）</w:t>
      </w:r>
      <w:r w:rsidRPr="008A3B2C">
        <w:rPr>
          <w:rFonts w:ascii="Times New Roman" w:eastAsia="宋体" w:hAnsi="宋体" w:cs="Times New Roman" w:hint="eastAsia"/>
          <w:color w:val="000000"/>
          <w:szCs w:val="21"/>
        </w:rPr>
        <w:t>答辩条件及范围：</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1.</w:t>
      </w:r>
      <w:r w:rsidRPr="008A3B2C">
        <w:rPr>
          <w:rFonts w:ascii="Times New Roman" w:eastAsia="宋体" w:hAnsi="宋体" w:cs="Times New Roman"/>
          <w:color w:val="000000"/>
          <w:szCs w:val="21"/>
        </w:rPr>
        <w:t>按计划完成毕业论文（设计）</w:t>
      </w:r>
      <w:r w:rsidRPr="008A3B2C">
        <w:rPr>
          <w:rFonts w:ascii="Times New Roman" w:eastAsia="宋体" w:hAnsi="宋体" w:cs="Times New Roman" w:hint="eastAsia"/>
          <w:color w:val="000000"/>
          <w:szCs w:val="21"/>
        </w:rPr>
        <w:t>各环节，</w:t>
      </w:r>
      <w:r w:rsidRPr="008A3B2C">
        <w:rPr>
          <w:rFonts w:ascii="Times New Roman" w:eastAsia="宋体" w:hAnsi="宋体" w:cs="Times New Roman"/>
          <w:color w:val="000000"/>
          <w:szCs w:val="21"/>
        </w:rPr>
        <w:t>修完培养方案规定的课程和</w:t>
      </w:r>
      <w:r w:rsidRPr="008A3B2C">
        <w:rPr>
          <w:rFonts w:ascii="Times New Roman" w:eastAsia="宋体" w:hAnsi="宋体" w:cs="Times New Roman" w:hint="eastAsia"/>
          <w:color w:val="000000"/>
          <w:szCs w:val="21"/>
        </w:rPr>
        <w:t>实践</w:t>
      </w:r>
      <w:r w:rsidRPr="008A3B2C">
        <w:rPr>
          <w:rFonts w:ascii="Times New Roman" w:eastAsia="宋体" w:hAnsi="宋体" w:cs="Times New Roman"/>
          <w:color w:val="000000"/>
          <w:szCs w:val="21"/>
        </w:rPr>
        <w:t>教学环节</w:t>
      </w:r>
      <w:r w:rsidRPr="008A3B2C">
        <w:rPr>
          <w:rFonts w:ascii="Times New Roman" w:eastAsia="宋体" w:hAnsi="宋体" w:cs="Times New Roman" w:hint="eastAsia"/>
          <w:color w:val="000000"/>
          <w:szCs w:val="21"/>
        </w:rPr>
        <w:t>。</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2.</w:t>
      </w:r>
      <w:r w:rsidRPr="008A3B2C">
        <w:rPr>
          <w:rFonts w:ascii="Times New Roman" w:eastAsia="宋体" w:hAnsi="宋体" w:cs="Times New Roman" w:hint="eastAsia"/>
          <w:color w:val="000000"/>
          <w:szCs w:val="21"/>
        </w:rPr>
        <w:t>毕业论文（设计）写作成绩</w:t>
      </w:r>
      <w:r w:rsidRPr="008A3B2C">
        <w:rPr>
          <w:rFonts w:ascii="Times New Roman" w:eastAsia="宋体" w:hAnsi="宋体" w:cs="Times New Roman"/>
          <w:color w:val="000000"/>
          <w:szCs w:val="21"/>
        </w:rPr>
        <w:t xml:space="preserve"> </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优秀</w:t>
      </w:r>
      <w:r w:rsidRPr="008A3B2C">
        <w:rPr>
          <w:rFonts w:ascii="Times New Roman" w:eastAsia="宋体" w:hAnsi="宋体" w:cs="Times New Roman"/>
          <w:color w:val="000000"/>
          <w:szCs w:val="21"/>
        </w:rPr>
        <w:t>”者，</w:t>
      </w:r>
      <w:r w:rsidRPr="008A3B2C">
        <w:rPr>
          <w:rFonts w:ascii="Times New Roman" w:eastAsia="宋体" w:hAnsi="宋体" w:cs="Times New Roman" w:hint="eastAsia"/>
          <w:color w:val="000000"/>
          <w:szCs w:val="21"/>
        </w:rPr>
        <w:t>要求全部参加答辩；写作成绩“及格”或“中等</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或</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良好</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者，</w:t>
      </w:r>
      <w:r w:rsidRPr="008A3B2C">
        <w:rPr>
          <w:rFonts w:ascii="Times New Roman" w:eastAsia="宋体" w:hAnsi="宋体" w:cs="Times New Roman"/>
          <w:color w:val="000000"/>
          <w:szCs w:val="21"/>
        </w:rPr>
        <w:t>按不低于</w:t>
      </w:r>
      <w:r w:rsidRPr="008A3B2C">
        <w:rPr>
          <w:rFonts w:ascii="Times New Roman" w:eastAsia="宋体" w:hAnsi="宋体" w:cs="Times New Roman" w:hint="eastAsia"/>
          <w:color w:val="000000"/>
          <w:szCs w:val="21"/>
        </w:rPr>
        <w:t>50</w:t>
      </w:r>
      <w:r w:rsidRPr="008A3B2C">
        <w:rPr>
          <w:rFonts w:ascii="Times New Roman" w:eastAsia="宋体" w:hAnsi="宋体" w:cs="Times New Roman"/>
          <w:color w:val="000000"/>
          <w:szCs w:val="21"/>
        </w:rPr>
        <w:t>%</w:t>
      </w:r>
      <w:r w:rsidRPr="008A3B2C">
        <w:rPr>
          <w:rFonts w:ascii="Times New Roman" w:eastAsia="宋体" w:hAnsi="宋体" w:cs="Times New Roman"/>
          <w:color w:val="000000"/>
          <w:szCs w:val="21"/>
        </w:rPr>
        <w:t>的比例随机</w:t>
      </w:r>
      <w:r w:rsidRPr="008A3B2C">
        <w:rPr>
          <w:rFonts w:ascii="Times New Roman" w:eastAsia="宋体" w:hAnsi="宋体" w:cs="Times New Roman" w:hint="eastAsia"/>
          <w:color w:val="000000"/>
          <w:szCs w:val="21"/>
        </w:rPr>
        <w:t>抽取参加</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w:t>
      </w:r>
      <w:r w:rsidRPr="008A3B2C">
        <w:rPr>
          <w:rFonts w:ascii="Times New Roman" w:eastAsia="宋体" w:hAnsi="宋体" w:cs="Times New Roman"/>
          <w:color w:val="000000"/>
          <w:szCs w:val="21"/>
        </w:rPr>
        <w:t>写作成绩</w:t>
      </w:r>
      <w:r w:rsidRPr="008A3B2C">
        <w:rPr>
          <w:rFonts w:ascii="Times New Roman" w:eastAsia="宋体" w:hAnsi="宋体" w:cs="Times New Roman" w:hint="eastAsia"/>
          <w:color w:val="000000"/>
          <w:szCs w:val="21"/>
        </w:rPr>
        <w:t>“不及格</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者不参加</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二</w:t>
      </w:r>
      <w:r w:rsidRPr="008A3B2C">
        <w:rPr>
          <w:rFonts w:ascii="Times New Roman" w:eastAsia="宋体" w:hAnsi="宋体" w:cs="Times New Roman"/>
          <w:color w:val="000000"/>
          <w:szCs w:val="21"/>
        </w:rPr>
        <w:t>、毕业论文（设计）答辩</w:t>
      </w:r>
      <w:r w:rsidRPr="008A3B2C">
        <w:rPr>
          <w:rFonts w:ascii="Times New Roman" w:eastAsia="宋体" w:hAnsi="宋体" w:cs="Times New Roman" w:hint="eastAsia"/>
          <w:color w:val="000000"/>
          <w:szCs w:val="21"/>
        </w:rPr>
        <w:t>组织</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宋体" w:eastAsia="宋体" w:hAnsi="宋体" w:cs="FangSong_GB2312-Identity-H" w:hint="eastAsia"/>
          <w:color w:val="000000"/>
          <w:kern w:val="0"/>
          <w:szCs w:val="21"/>
        </w:rPr>
        <w:t>二级学院、系成立</w:t>
      </w:r>
      <w:r w:rsidRPr="008A3B2C">
        <w:rPr>
          <w:rFonts w:ascii="Times New Roman" w:eastAsia="宋体" w:hAnsi="宋体" w:cs="Times New Roman"/>
          <w:color w:val="000000"/>
          <w:szCs w:val="21"/>
        </w:rPr>
        <w:t>本科生毕业论文（设计）答辩委员会（以下简称答辩委员会）和答辩工作小组（以下简称答辩小组）负责</w:t>
      </w:r>
      <w:r w:rsidRPr="008A3B2C">
        <w:rPr>
          <w:rFonts w:ascii="Times New Roman" w:eastAsia="宋体" w:hAnsi="宋体" w:cs="Times New Roman" w:hint="eastAsia"/>
          <w:color w:val="000000"/>
          <w:szCs w:val="21"/>
        </w:rPr>
        <w:t>答辩工作</w:t>
      </w:r>
      <w:r w:rsidRPr="008A3B2C">
        <w:rPr>
          <w:rFonts w:ascii="Times New Roman" w:eastAsia="宋体" w:hAnsi="宋体" w:cs="Times New Roman"/>
          <w:color w:val="000000"/>
          <w:szCs w:val="21"/>
        </w:rPr>
        <w:t>。</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宋体" w:cs="Times New Roman" w:hint="eastAsia"/>
          <w:color w:val="000000"/>
          <w:szCs w:val="21"/>
        </w:rPr>
        <w:t>三</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时间、要求和</w:t>
      </w:r>
      <w:r w:rsidRPr="008A3B2C">
        <w:rPr>
          <w:rFonts w:ascii="Times New Roman" w:eastAsia="宋体" w:hAnsi="宋体" w:cs="Times New Roman"/>
          <w:color w:val="000000"/>
          <w:szCs w:val="21"/>
        </w:rPr>
        <w:t>程序：</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宋体" w:cs="Times New Roman" w:hint="eastAsia"/>
          <w:color w:val="000000"/>
          <w:szCs w:val="21"/>
        </w:rPr>
        <w:t>1.</w:t>
      </w:r>
      <w:r w:rsidRPr="008A3B2C">
        <w:rPr>
          <w:rFonts w:ascii="Times New Roman" w:eastAsia="宋体" w:hAnsi="宋体" w:cs="Times New Roman"/>
          <w:color w:val="000000"/>
          <w:szCs w:val="21"/>
        </w:rPr>
        <w:t>每年</w:t>
      </w:r>
      <w:r w:rsidRPr="008A3B2C">
        <w:rPr>
          <w:rFonts w:ascii="Times New Roman" w:eastAsia="宋体" w:hAnsi="宋体" w:cs="Times New Roman" w:hint="eastAsia"/>
          <w:color w:val="000000"/>
          <w:szCs w:val="21"/>
        </w:rPr>
        <w:t>4</w:t>
      </w:r>
      <w:r w:rsidRPr="008A3B2C">
        <w:rPr>
          <w:rFonts w:ascii="Times New Roman" w:eastAsia="宋体" w:hAnsi="宋体" w:cs="Times New Roman" w:hint="eastAsia"/>
          <w:color w:val="000000"/>
          <w:szCs w:val="21"/>
        </w:rPr>
        <w:t>至</w:t>
      </w:r>
      <w:r w:rsidRPr="008A3B2C">
        <w:rPr>
          <w:rFonts w:ascii="Times New Roman" w:eastAsia="宋体" w:hAnsi="Times New Roman" w:cs="Times New Roman"/>
          <w:color w:val="000000"/>
          <w:szCs w:val="21"/>
        </w:rPr>
        <w:t>5</w:t>
      </w:r>
      <w:r w:rsidRPr="008A3B2C">
        <w:rPr>
          <w:rFonts w:ascii="Times New Roman" w:eastAsia="宋体" w:hAnsi="宋体" w:cs="Times New Roman"/>
          <w:color w:val="000000"/>
          <w:szCs w:val="21"/>
        </w:rPr>
        <w:t>月举行答辩会，答辩</w:t>
      </w:r>
      <w:r w:rsidRPr="008A3B2C">
        <w:rPr>
          <w:rFonts w:ascii="Times New Roman" w:eastAsia="宋体" w:hAnsi="宋体" w:cs="Times New Roman" w:hint="eastAsia"/>
          <w:color w:val="000000"/>
          <w:szCs w:val="21"/>
        </w:rPr>
        <w:t>会期限</w:t>
      </w:r>
      <w:r w:rsidRPr="008A3B2C">
        <w:rPr>
          <w:rFonts w:ascii="Times New Roman" w:eastAsia="宋体" w:hAnsi="宋体" w:cs="Times New Roman"/>
          <w:color w:val="000000"/>
          <w:szCs w:val="21"/>
        </w:rPr>
        <w:t>为</w:t>
      </w:r>
      <w:r w:rsidRPr="008A3B2C">
        <w:rPr>
          <w:rFonts w:ascii="Times New Roman" w:eastAsia="宋体" w:hAnsi="Times New Roman" w:cs="Times New Roman"/>
          <w:color w:val="000000"/>
          <w:szCs w:val="21"/>
        </w:rPr>
        <w:t>1</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2</w:t>
      </w:r>
      <w:r w:rsidRPr="008A3B2C">
        <w:rPr>
          <w:rFonts w:ascii="Times New Roman" w:eastAsia="宋体" w:hAnsi="宋体" w:cs="Times New Roman"/>
          <w:color w:val="000000"/>
          <w:szCs w:val="21"/>
        </w:rPr>
        <w:t>天。</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宋体" w:cs="Times New Roman" w:hint="eastAsia"/>
          <w:color w:val="000000"/>
          <w:szCs w:val="21"/>
        </w:rPr>
        <w:t>2.</w:t>
      </w:r>
      <w:r w:rsidRPr="008A3B2C">
        <w:rPr>
          <w:rFonts w:ascii="Times New Roman" w:eastAsia="宋体" w:hAnsi="宋体" w:cs="Times New Roman" w:hint="eastAsia"/>
          <w:color w:val="000000"/>
          <w:szCs w:val="21"/>
        </w:rPr>
        <w:t>毕业</w:t>
      </w:r>
      <w:r w:rsidRPr="008A3B2C">
        <w:rPr>
          <w:rFonts w:ascii="Times New Roman" w:eastAsia="宋体" w:hAnsi="宋体" w:cs="Times New Roman"/>
          <w:color w:val="000000"/>
          <w:szCs w:val="21"/>
        </w:rPr>
        <w:t>论文（设计）指导教师于答辩会前两周内将论文（设计）</w:t>
      </w:r>
      <w:r w:rsidRPr="008A3B2C">
        <w:rPr>
          <w:rFonts w:ascii="Times New Roman" w:eastAsia="宋体" w:hAnsi="宋体" w:cs="Times New Roman" w:hint="eastAsia"/>
          <w:color w:val="000000"/>
          <w:szCs w:val="21"/>
        </w:rPr>
        <w:t>及有关材料</w:t>
      </w:r>
      <w:r w:rsidRPr="008A3B2C">
        <w:rPr>
          <w:rFonts w:ascii="Times New Roman" w:eastAsia="宋体" w:hAnsi="宋体" w:cs="Times New Roman"/>
          <w:color w:val="000000"/>
          <w:szCs w:val="21"/>
        </w:rPr>
        <w:t>上交答辩小组负责人。</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3.</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工作</w:t>
      </w:r>
      <w:r w:rsidRPr="008A3B2C">
        <w:rPr>
          <w:rFonts w:ascii="Times New Roman" w:eastAsia="宋体" w:hAnsi="宋体" w:cs="Times New Roman"/>
          <w:color w:val="000000"/>
          <w:szCs w:val="21"/>
        </w:rPr>
        <w:t>小组</w:t>
      </w:r>
      <w:r w:rsidRPr="008A3B2C">
        <w:rPr>
          <w:rFonts w:ascii="Times New Roman" w:eastAsia="宋体" w:hAnsi="宋体" w:cs="Times New Roman" w:hint="eastAsia"/>
          <w:color w:val="000000"/>
          <w:szCs w:val="21"/>
        </w:rPr>
        <w:t>指定</w:t>
      </w:r>
      <w:r w:rsidRPr="008A3B2C">
        <w:rPr>
          <w:rFonts w:ascii="Times New Roman" w:eastAsia="宋体" w:hAnsi="Times New Roman" w:cs="Times New Roman"/>
          <w:color w:val="000000"/>
          <w:szCs w:val="21"/>
        </w:rPr>
        <w:t>1</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2</w:t>
      </w:r>
      <w:r w:rsidRPr="008A3B2C">
        <w:rPr>
          <w:rFonts w:ascii="Times New Roman" w:eastAsia="宋体" w:hAnsi="宋体" w:cs="Times New Roman"/>
          <w:color w:val="000000"/>
          <w:szCs w:val="21"/>
        </w:rPr>
        <w:t>名成员为每份</w:t>
      </w:r>
      <w:r w:rsidRPr="008A3B2C">
        <w:rPr>
          <w:rFonts w:ascii="Times New Roman" w:eastAsia="宋体" w:hAnsi="宋体" w:cs="Times New Roman" w:hint="eastAsia"/>
          <w:color w:val="000000"/>
          <w:szCs w:val="21"/>
        </w:rPr>
        <w:t>毕业</w:t>
      </w:r>
      <w:r w:rsidRPr="008A3B2C">
        <w:rPr>
          <w:rFonts w:ascii="Times New Roman" w:eastAsia="宋体" w:hAnsi="宋体" w:cs="Times New Roman"/>
          <w:color w:val="000000"/>
          <w:szCs w:val="21"/>
        </w:rPr>
        <w:t>论文（设计）的重点提问人，由</w:t>
      </w:r>
      <w:r w:rsidRPr="008A3B2C">
        <w:rPr>
          <w:rFonts w:ascii="Times New Roman" w:eastAsia="宋体" w:hAnsi="宋体" w:cs="Times New Roman" w:hint="eastAsia"/>
          <w:color w:val="000000"/>
          <w:szCs w:val="21"/>
        </w:rPr>
        <w:t>所负责的毕业</w:t>
      </w:r>
      <w:r w:rsidRPr="008A3B2C">
        <w:rPr>
          <w:rFonts w:ascii="Times New Roman" w:eastAsia="宋体" w:hAnsi="宋体" w:cs="Times New Roman"/>
          <w:color w:val="000000"/>
          <w:szCs w:val="21"/>
        </w:rPr>
        <w:t>论文（设计）初评成绩和评语做重点审查并提出</w:t>
      </w:r>
      <w:r w:rsidRPr="008A3B2C">
        <w:rPr>
          <w:rFonts w:ascii="Times New Roman" w:eastAsia="宋体" w:hAnsi="宋体" w:cs="Times New Roman" w:hint="eastAsia"/>
          <w:color w:val="000000"/>
          <w:szCs w:val="21"/>
        </w:rPr>
        <w:t>问题</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所提</w:t>
      </w:r>
      <w:r w:rsidRPr="008A3B2C">
        <w:rPr>
          <w:rFonts w:ascii="Times New Roman" w:eastAsia="宋体" w:hAnsi="宋体" w:cs="Times New Roman"/>
          <w:color w:val="000000"/>
          <w:szCs w:val="21"/>
        </w:rPr>
        <w:t>问题限于</w:t>
      </w:r>
      <w:r w:rsidRPr="008A3B2C">
        <w:rPr>
          <w:rFonts w:ascii="Times New Roman" w:eastAsia="宋体" w:hAnsi="宋体" w:cs="Times New Roman" w:hint="eastAsia"/>
          <w:color w:val="000000"/>
          <w:szCs w:val="21"/>
        </w:rPr>
        <w:t>毕业</w:t>
      </w:r>
      <w:r w:rsidRPr="008A3B2C">
        <w:rPr>
          <w:rFonts w:ascii="Times New Roman" w:eastAsia="宋体" w:hAnsi="宋体" w:cs="Times New Roman"/>
          <w:color w:val="000000"/>
          <w:szCs w:val="21"/>
        </w:rPr>
        <w:t>论文（设计）所涉及的学术</w:t>
      </w:r>
      <w:r w:rsidRPr="008A3B2C">
        <w:rPr>
          <w:rFonts w:ascii="Times New Roman" w:eastAsia="宋体" w:hAnsi="宋体" w:cs="Times New Roman" w:hint="eastAsia"/>
          <w:color w:val="000000"/>
          <w:szCs w:val="21"/>
        </w:rPr>
        <w:t>范围。提出的</w:t>
      </w:r>
      <w:r w:rsidRPr="008A3B2C">
        <w:rPr>
          <w:rFonts w:ascii="Times New Roman" w:eastAsia="宋体" w:hAnsi="宋体" w:cs="Times New Roman"/>
          <w:color w:val="000000"/>
          <w:szCs w:val="21"/>
        </w:rPr>
        <w:t>问题</w:t>
      </w:r>
      <w:r w:rsidRPr="008A3B2C">
        <w:rPr>
          <w:rFonts w:ascii="Times New Roman" w:eastAsia="宋体" w:hAnsi="宋体" w:cs="Times New Roman" w:hint="eastAsia"/>
          <w:color w:val="000000"/>
          <w:szCs w:val="21"/>
        </w:rPr>
        <w:t>要求</w:t>
      </w:r>
      <w:r w:rsidRPr="008A3B2C">
        <w:rPr>
          <w:rFonts w:ascii="Times New Roman" w:eastAsia="宋体" w:hAnsi="Times New Roman" w:cs="Times New Roman"/>
          <w:color w:val="000000"/>
          <w:szCs w:val="21"/>
        </w:rPr>
        <w:t>2</w:t>
      </w:r>
      <w:r w:rsidRPr="008A3B2C">
        <w:rPr>
          <w:rFonts w:ascii="Times New Roman" w:eastAsia="宋体" w:hAnsi="Times New Roman" w:cs="Times New Roman" w:hint="eastAsia"/>
          <w:color w:val="000000"/>
          <w:szCs w:val="21"/>
        </w:rPr>
        <w:t>至</w:t>
      </w:r>
      <w:r w:rsidRPr="008A3B2C">
        <w:rPr>
          <w:rFonts w:ascii="Times New Roman" w:eastAsia="宋体" w:hAnsi="Times New Roman" w:cs="Times New Roman"/>
          <w:color w:val="000000"/>
          <w:szCs w:val="21"/>
        </w:rPr>
        <w:t>3</w:t>
      </w:r>
      <w:r w:rsidRPr="008A3B2C">
        <w:rPr>
          <w:rFonts w:ascii="Times New Roman" w:eastAsia="宋体" w:hAnsi="宋体" w:cs="Times New Roman"/>
          <w:color w:val="000000"/>
          <w:szCs w:val="21"/>
        </w:rPr>
        <w:t>个，在答辩会</w:t>
      </w:r>
      <w:r w:rsidRPr="008A3B2C">
        <w:rPr>
          <w:rFonts w:ascii="Times New Roman" w:eastAsia="宋体" w:hAnsi="宋体" w:cs="Times New Roman" w:hint="eastAsia"/>
          <w:color w:val="000000"/>
          <w:szCs w:val="21"/>
        </w:rPr>
        <w:t>召开</w:t>
      </w:r>
      <w:r w:rsidRPr="008A3B2C">
        <w:rPr>
          <w:rFonts w:ascii="Times New Roman" w:eastAsia="宋体" w:hAnsi="宋体" w:cs="Times New Roman"/>
          <w:color w:val="000000"/>
          <w:szCs w:val="21"/>
        </w:rPr>
        <w:t>前保密。</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宋体" w:cs="Times New Roman" w:hint="eastAsia"/>
          <w:color w:val="000000"/>
          <w:szCs w:val="21"/>
        </w:rPr>
        <w:t>4.</w:t>
      </w:r>
      <w:r w:rsidRPr="008A3B2C">
        <w:rPr>
          <w:rFonts w:ascii="Times New Roman" w:eastAsia="宋体" w:hAnsi="宋体" w:cs="Times New Roman" w:hint="eastAsia"/>
          <w:color w:val="000000"/>
          <w:szCs w:val="21"/>
        </w:rPr>
        <w:t>毕业</w:t>
      </w:r>
      <w:r w:rsidRPr="008A3B2C">
        <w:rPr>
          <w:rFonts w:ascii="Times New Roman" w:eastAsia="宋体" w:hAnsi="宋体" w:cs="Times New Roman"/>
          <w:color w:val="000000"/>
          <w:szCs w:val="21"/>
        </w:rPr>
        <w:t>论文（设计）指导教师</w:t>
      </w:r>
      <w:r w:rsidRPr="008A3B2C">
        <w:rPr>
          <w:rFonts w:ascii="Times New Roman" w:eastAsia="宋体" w:hAnsi="宋体" w:cs="Times New Roman" w:hint="eastAsia"/>
          <w:color w:val="000000"/>
          <w:szCs w:val="21"/>
        </w:rPr>
        <w:t>不能担任所指导的学生毕业</w:t>
      </w:r>
      <w:r w:rsidRPr="008A3B2C">
        <w:rPr>
          <w:rFonts w:ascii="Times New Roman" w:eastAsia="宋体" w:hAnsi="宋体" w:cs="Times New Roman"/>
          <w:color w:val="000000"/>
          <w:szCs w:val="21"/>
        </w:rPr>
        <w:t>论文（设计）</w:t>
      </w:r>
      <w:r w:rsidRPr="008A3B2C">
        <w:rPr>
          <w:rFonts w:ascii="Times New Roman" w:eastAsia="宋体" w:hAnsi="宋体" w:cs="Times New Roman" w:hint="eastAsia"/>
          <w:color w:val="000000"/>
          <w:szCs w:val="21"/>
        </w:rPr>
        <w:t>的答辩工作小组组长和</w:t>
      </w:r>
      <w:r w:rsidRPr="008A3B2C">
        <w:rPr>
          <w:rFonts w:ascii="Times New Roman" w:eastAsia="宋体" w:hAnsi="宋体" w:cs="Times New Roman"/>
          <w:color w:val="000000"/>
          <w:szCs w:val="21"/>
        </w:rPr>
        <w:t>重点提问人。</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5.</w:t>
      </w:r>
      <w:r w:rsidRPr="008A3B2C">
        <w:rPr>
          <w:rFonts w:ascii="Times New Roman" w:eastAsia="宋体" w:hAnsi="宋体" w:cs="Times New Roman" w:hint="eastAsia"/>
          <w:color w:val="000000"/>
          <w:szCs w:val="21"/>
        </w:rPr>
        <w:t>毕业论文（设计）</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会要求答辩工作</w:t>
      </w:r>
      <w:r w:rsidRPr="008A3B2C">
        <w:rPr>
          <w:rFonts w:ascii="Times New Roman" w:eastAsia="宋体" w:hAnsi="宋体" w:cs="Times New Roman"/>
          <w:color w:val="000000"/>
          <w:szCs w:val="21"/>
        </w:rPr>
        <w:t>小组成员到会半数</w:t>
      </w:r>
      <w:r w:rsidRPr="008A3B2C">
        <w:rPr>
          <w:rFonts w:ascii="Times New Roman" w:eastAsia="宋体" w:hAnsi="宋体" w:cs="Times New Roman" w:hint="eastAsia"/>
          <w:color w:val="000000"/>
          <w:szCs w:val="21"/>
        </w:rPr>
        <w:t>以上</w:t>
      </w:r>
      <w:r w:rsidRPr="008A3B2C">
        <w:rPr>
          <w:rFonts w:ascii="Times New Roman" w:eastAsia="宋体" w:hAnsi="宋体" w:cs="Times New Roman"/>
          <w:color w:val="000000"/>
          <w:szCs w:val="21"/>
        </w:rPr>
        <w:t>，否则无效。</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6.</w:t>
      </w:r>
      <w:r w:rsidRPr="008A3B2C">
        <w:rPr>
          <w:rFonts w:ascii="Times New Roman" w:eastAsia="宋体" w:hAnsi="宋体" w:cs="Times New Roman" w:hint="eastAsia"/>
          <w:color w:val="000000"/>
          <w:szCs w:val="21"/>
        </w:rPr>
        <w:t>毕业论文（设计）</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会</w:t>
      </w:r>
      <w:r w:rsidRPr="008A3B2C">
        <w:rPr>
          <w:rFonts w:ascii="Times New Roman" w:eastAsia="宋体" w:hAnsi="宋体" w:cs="Times New Roman"/>
          <w:color w:val="000000"/>
          <w:szCs w:val="21"/>
        </w:rPr>
        <w:t>要发扬民主，在学术观点上可各抒己见。答辩会一律公开举行，允许其他师生旁听。</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宋体" w:cs="Times New Roman" w:hint="eastAsia"/>
          <w:color w:val="000000"/>
          <w:szCs w:val="21"/>
        </w:rPr>
        <w:t>四、</w:t>
      </w:r>
      <w:r w:rsidRPr="008A3B2C">
        <w:rPr>
          <w:rFonts w:ascii="Times New Roman" w:eastAsia="宋体" w:hAnsi="宋体" w:cs="Times New Roman"/>
          <w:color w:val="000000"/>
          <w:szCs w:val="21"/>
        </w:rPr>
        <w:t>答辩会议程：</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1</w:t>
      </w:r>
      <w:r w:rsidRPr="008A3B2C">
        <w:rPr>
          <w:rFonts w:ascii="Times New Roman" w:eastAsia="宋体" w:hAnsi="Times New Roman" w:cs="Times New Roman" w:hint="eastAsia"/>
          <w:color w:val="000000"/>
          <w:szCs w:val="21"/>
        </w:rPr>
        <w:t>．答辩工作小组组长</w:t>
      </w:r>
      <w:r w:rsidRPr="008A3B2C">
        <w:rPr>
          <w:rFonts w:ascii="Times New Roman" w:eastAsia="宋体" w:hAnsi="宋体" w:cs="Times New Roman"/>
          <w:color w:val="000000"/>
          <w:szCs w:val="21"/>
        </w:rPr>
        <w:t>宣布答辩会开始</w:t>
      </w:r>
      <w:r w:rsidRPr="008A3B2C">
        <w:rPr>
          <w:rFonts w:ascii="Times New Roman" w:eastAsia="宋体" w:hAnsi="宋体" w:cs="Times New Roman" w:hint="eastAsia"/>
          <w:color w:val="000000"/>
          <w:szCs w:val="21"/>
        </w:rPr>
        <w:t>，</w:t>
      </w:r>
      <w:r w:rsidRPr="008A3B2C">
        <w:rPr>
          <w:rFonts w:ascii="Times New Roman" w:eastAsia="宋体" w:hAnsi="宋体" w:cs="Times New Roman"/>
          <w:color w:val="000000"/>
          <w:szCs w:val="21"/>
        </w:rPr>
        <w:t>宣布答辩</w:t>
      </w:r>
      <w:r w:rsidRPr="008A3B2C">
        <w:rPr>
          <w:rFonts w:ascii="Times New Roman" w:eastAsia="宋体" w:hAnsi="宋体" w:cs="Times New Roman" w:hint="eastAsia"/>
          <w:color w:val="000000"/>
          <w:szCs w:val="21"/>
        </w:rPr>
        <w:t>工作</w:t>
      </w:r>
      <w:r w:rsidRPr="008A3B2C">
        <w:rPr>
          <w:rFonts w:ascii="Times New Roman" w:eastAsia="宋体" w:hAnsi="宋体" w:cs="Times New Roman"/>
          <w:color w:val="000000"/>
          <w:szCs w:val="21"/>
        </w:rPr>
        <w:t>小组</w:t>
      </w:r>
      <w:r w:rsidRPr="008A3B2C">
        <w:rPr>
          <w:rFonts w:ascii="Times New Roman" w:eastAsia="宋体" w:hAnsi="宋体" w:cs="Times New Roman" w:hint="eastAsia"/>
          <w:color w:val="000000"/>
          <w:szCs w:val="21"/>
        </w:rPr>
        <w:t>成员组成和答辩</w:t>
      </w:r>
      <w:r w:rsidRPr="008A3B2C">
        <w:rPr>
          <w:rFonts w:ascii="Times New Roman" w:eastAsia="宋体" w:hAnsi="宋体" w:cs="Times New Roman"/>
          <w:color w:val="000000"/>
          <w:szCs w:val="21"/>
        </w:rPr>
        <w:t>规则。</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2</w:t>
      </w:r>
      <w:r w:rsidRPr="008A3B2C">
        <w:rPr>
          <w:rFonts w:ascii="Times New Roman" w:eastAsia="宋体" w:hAnsi="Times New Roman" w:cs="Times New Roman" w:hint="eastAsia"/>
          <w:color w:val="000000"/>
          <w:szCs w:val="21"/>
        </w:rPr>
        <w:t>．</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人论文陈述</w:t>
      </w:r>
      <w:r w:rsidRPr="008A3B2C">
        <w:rPr>
          <w:rFonts w:ascii="Times New Roman" w:eastAsia="宋体" w:hAnsi="Times New Roman" w:cs="Times New Roman"/>
          <w:color w:val="000000"/>
          <w:szCs w:val="21"/>
        </w:rPr>
        <w:t>5</w:t>
      </w:r>
      <w:r w:rsidRPr="008A3B2C">
        <w:rPr>
          <w:rFonts w:ascii="Times New Roman" w:eastAsia="宋体" w:hAnsi="Times New Roman" w:cs="Times New Roman" w:hint="eastAsia"/>
          <w:color w:val="000000"/>
          <w:szCs w:val="21"/>
        </w:rPr>
        <w:t>～</w:t>
      </w:r>
      <w:r w:rsidRPr="008A3B2C">
        <w:rPr>
          <w:rFonts w:ascii="Times New Roman" w:eastAsia="宋体" w:hAnsi="Times New Roman" w:cs="Times New Roman"/>
          <w:color w:val="000000"/>
          <w:szCs w:val="21"/>
        </w:rPr>
        <w:t>10</w:t>
      </w:r>
      <w:r w:rsidRPr="008A3B2C">
        <w:rPr>
          <w:rFonts w:ascii="Times New Roman" w:eastAsia="宋体" w:hAnsi="宋体" w:cs="Times New Roman"/>
          <w:color w:val="000000"/>
          <w:szCs w:val="21"/>
        </w:rPr>
        <w:t>分钟</w:t>
      </w:r>
      <w:r w:rsidRPr="008A3B2C">
        <w:rPr>
          <w:rFonts w:ascii="Times New Roman" w:eastAsia="宋体" w:hAnsi="宋体" w:cs="Times New Roman" w:hint="eastAsia"/>
          <w:color w:val="000000"/>
          <w:szCs w:val="21"/>
        </w:rPr>
        <w:t>，</w:t>
      </w:r>
      <w:r w:rsidRPr="008A3B2C">
        <w:rPr>
          <w:rFonts w:ascii="Times New Roman" w:eastAsia="宋体" w:hAnsi="宋体" w:cs="Times New Roman"/>
          <w:color w:val="000000"/>
          <w:szCs w:val="21"/>
        </w:rPr>
        <w:t>重</w:t>
      </w:r>
      <w:r w:rsidRPr="008A3B2C">
        <w:rPr>
          <w:rFonts w:ascii="Times New Roman" w:eastAsia="宋体" w:hAnsi="宋体" w:cs="Times New Roman" w:hint="eastAsia"/>
          <w:color w:val="000000"/>
          <w:szCs w:val="21"/>
        </w:rPr>
        <w:t>点阐述论文研究方法、研究重点及结论</w:t>
      </w:r>
      <w:r w:rsidRPr="008A3B2C">
        <w:rPr>
          <w:rFonts w:ascii="Times New Roman" w:eastAsia="宋体" w:hAnsi="宋体" w:cs="Times New Roman"/>
          <w:color w:val="000000"/>
          <w:szCs w:val="21"/>
        </w:rPr>
        <w:t>。</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3</w:t>
      </w:r>
      <w:r w:rsidRPr="008A3B2C">
        <w:rPr>
          <w:rFonts w:ascii="Times New Roman" w:eastAsia="宋体" w:hAnsi="Times New Roman" w:cs="Times New Roman" w:hint="eastAsia"/>
          <w:color w:val="000000"/>
          <w:szCs w:val="21"/>
        </w:rPr>
        <w:t>．</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工作</w:t>
      </w:r>
      <w:r w:rsidRPr="008A3B2C">
        <w:rPr>
          <w:rFonts w:ascii="Times New Roman" w:eastAsia="宋体" w:hAnsi="宋体" w:cs="Times New Roman"/>
          <w:color w:val="000000"/>
          <w:szCs w:val="21"/>
        </w:rPr>
        <w:t>小组成员提问，</w:t>
      </w:r>
      <w:r w:rsidRPr="008A3B2C">
        <w:rPr>
          <w:rFonts w:ascii="Times New Roman" w:eastAsia="宋体" w:hAnsi="宋体" w:cs="Times New Roman" w:hint="eastAsia"/>
          <w:color w:val="000000"/>
          <w:szCs w:val="21"/>
        </w:rPr>
        <w:t>答辩人</w:t>
      </w:r>
      <w:r w:rsidRPr="008A3B2C">
        <w:rPr>
          <w:rFonts w:ascii="Times New Roman" w:eastAsia="宋体" w:hAnsi="Times New Roman" w:cs="Times New Roman"/>
          <w:color w:val="000000"/>
          <w:szCs w:val="21"/>
        </w:rPr>
        <w:t>15</w:t>
      </w:r>
      <w:r w:rsidRPr="008A3B2C">
        <w:rPr>
          <w:rFonts w:ascii="Times New Roman" w:eastAsia="宋体" w:hAnsi="宋体" w:cs="Times New Roman"/>
          <w:color w:val="000000"/>
          <w:szCs w:val="21"/>
        </w:rPr>
        <w:t>分钟准备</w:t>
      </w:r>
      <w:r w:rsidRPr="008A3B2C">
        <w:rPr>
          <w:rFonts w:ascii="Times New Roman" w:eastAsia="宋体" w:hAnsi="宋体" w:cs="Times New Roman" w:hint="eastAsia"/>
          <w:color w:val="000000"/>
          <w:szCs w:val="21"/>
        </w:rPr>
        <w:t>后，针对所提问题进行</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答辩人回答问题的时间为</w:t>
      </w:r>
      <w:r w:rsidRPr="008A3B2C">
        <w:rPr>
          <w:rFonts w:ascii="Times New Roman" w:eastAsia="宋体" w:hAnsi="Times New Roman" w:cs="Times New Roman"/>
          <w:color w:val="000000"/>
          <w:szCs w:val="21"/>
        </w:rPr>
        <w:t>30</w:t>
      </w:r>
      <w:r w:rsidRPr="008A3B2C">
        <w:rPr>
          <w:rFonts w:ascii="Times New Roman" w:eastAsia="宋体" w:hAnsi="宋体" w:cs="Times New Roman"/>
          <w:color w:val="000000"/>
          <w:szCs w:val="21"/>
        </w:rPr>
        <w:t>分钟</w:t>
      </w:r>
      <w:r w:rsidRPr="008A3B2C">
        <w:rPr>
          <w:rFonts w:ascii="Times New Roman" w:eastAsia="宋体" w:hAnsi="宋体" w:cs="Times New Roman" w:hint="eastAsia"/>
          <w:color w:val="000000"/>
          <w:szCs w:val="21"/>
        </w:rPr>
        <w:t>左右</w:t>
      </w:r>
      <w:r w:rsidRPr="008A3B2C">
        <w:rPr>
          <w:rFonts w:ascii="Times New Roman" w:eastAsia="宋体" w:hAnsi="宋体" w:cs="Times New Roman"/>
          <w:color w:val="000000"/>
          <w:szCs w:val="21"/>
        </w:rPr>
        <w:t>。</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color w:val="000000"/>
          <w:szCs w:val="21"/>
        </w:rPr>
        <w:t>4</w:t>
      </w:r>
      <w:r w:rsidRPr="008A3B2C">
        <w:rPr>
          <w:rFonts w:ascii="Times New Roman" w:eastAsia="宋体" w:hAnsi="Times New Roman" w:cs="Times New Roman" w:hint="eastAsia"/>
          <w:color w:val="000000"/>
          <w:szCs w:val="21"/>
        </w:rPr>
        <w:t>．</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完成后，由</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工作</w:t>
      </w:r>
      <w:r w:rsidRPr="008A3B2C">
        <w:rPr>
          <w:rFonts w:ascii="Times New Roman" w:eastAsia="宋体" w:hAnsi="宋体" w:cs="Times New Roman"/>
          <w:color w:val="000000"/>
          <w:szCs w:val="21"/>
        </w:rPr>
        <w:t>小组评定成绩并</w:t>
      </w:r>
      <w:r w:rsidRPr="008A3B2C">
        <w:rPr>
          <w:rFonts w:ascii="Times New Roman" w:eastAsia="宋体" w:hAnsi="宋体" w:cs="Times New Roman" w:hint="eastAsia"/>
          <w:color w:val="000000"/>
          <w:szCs w:val="21"/>
        </w:rPr>
        <w:t>写出</w:t>
      </w:r>
      <w:r w:rsidRPr="008A3B2C">
        <w:rPr>
          <w:rFonts w:ascii="Times New Roman" w:eastAsia="宋体" w:hAnsi="宋体" w:cs="Times New Roman"/>
          <w:color w:val="000000"/>
          <w:szCs w:val="21"/>
        </w:rPr>
        <w:t>评语。</w:t>
      </w:r>
    </w:p>
    <w:p w:rsidR="008A3B2C" w:rsidRPr="008A3B2C" w:rsidRDefault="008A3B2C" w:rsidP="008A3B2C">
      <w:pPr>
        <w:spacing w:line="276" w:lineRule="auto"/>
        <w:ind w:right="-13" w:firstLineChars="200" w:firstLine="420"/>
        <w:rPr>
          <w:rFonts w:ascii="Times New Roman" w:eastAsia="宋体" w:hAnsi="Times New Roman" w:cs="Times New Roman"/>
          <w:color w:val="000000"/>
        </w:rPr>
      </w:pPr>
      <w:r w:rsidRPr="008A3B2C">
        <w:rPr>
          <w:rFonts w:ascii="Times New Roman" w:eastAsia="宋体" w:hAnsi="Times New Roman" w:cs="Times New Roman" w:hint="eastAsia"/>
          <w:color w:val="000000"/>
        </w:rPr>
        <w:t>五、答辩管理</w:t>
      </w:r>
    </w:p>
    <w:p w:rsidR="008A3B2C" w:rsidRPr="008A3B2C" w:rsidRDefault="008A3B2C" w:rsidP="008A3B2C">
      <w:pPr>
        <w:spacing w:line="276" w:lineRule="auto"/>
        <w:ind w:right="-13" w:firstLineChars="200" w:firstLine="420"/>
        <w:rPr>
          <w:rFonts w:ascii="Times New Roman" w:eastAsia="宋体" w:hAnsi="Times New Roman" w:cs="Times New Roman"/>
          <w:color w:val="000000"/>
          <w:szCs w:val="21"/>
        </w:rPr>
      </w:pPr>
      <w:r w:rsidRPr="008A3B2C">
        <w:rPr>
          <w:rFonts w:ascii="Times New Roman" w:eastAsia="宋体" w:hAnsi="Times New Roman" w:cs="Times New Roman" w:hint="eastAsia"/>
          <w:color w:val="000000"/>
        </w:rPr>
        <w:t>1.</w:t>
      </w:r>
      <w:r w:rsidRPr="008A3B2C">
        <w:rPr>
          <w:rFonts w:ascii="Times New Roman" w:eastAsia="宋体" w:hAnsi="Times New Roman" w:cs="Times New Roman"/>
          <w:color w:val="000000"/>
        </w:rPr>
        <w:t>答辩</w:t>
      </w:r>
      <w:r w:rsidRPr="008A3B2C">
        <w:rPr>
          <w:rFonts w:ascii="Times New Roman" w:eastAsia="宋体" w:hAnsi="Times New Roman" w:cs="Times New Roman" w:hint="eastAsia"/>
          <w:color w:val="000000"/>
        </w:rPr>
        <w:t>工作</w:t>
      </w:r>
      <w:r w:rsidRPr="008A3B2C">
        <w:rPr>
          <w:rFonts w:ascii="Times New Roman" w:eastAsia="宋体" w:hAnsi="Times New Roman" w:cs="Times New Roman"/>
          <w:color w:val="000000"/>
        </w:rPr>
        <w:t>小组在答辩会结束一周之内将</w:t>
      </w:r>
      <w:r w:rsidRPr="008A3B2C">
        <w:rPr>
          <w:rFonts w:ascii="Times New Roman" w:eastAsia="宋体" w:hAnsi="Times New Roman" w:cs="Times New Roman" w:hint="eastAsia"/>
          <w:color w:val="000000"/>
        </w:rPr>
        <w:t>毕业</w:t>
      </w:r>
      <w:r w:rsidRPr="008A3B2C">
        <w:rPr>
          <w:rFonts w:ascii="Times New Roman" w:eastAsia="宋体" w:hAnsi="Times New Roman" w:cs="Times New Roman"/>
          <w:color w:val="000000"/>
        </w:rPr>
        <w:t>论文（设计）</w:t>
      </w:r>
      <w:r w:rsidRPr="008A3B2C">
        <w:rPr>
          <w:rFonts w:ascii="Times New Roman" w:eastAsia="宋体" w:hAnsi="Times New Roman" w:cs="Times New Roman" w:hint="eastAsia"/>
          <w:color w:val="000000"/>
        </w:rPr>
        <w:t>成绩及评语</w:t>
      </w:r>
      <w:r w:rsidRPr="008A3B2C">
        <w:rPr>
          <w:rFonts w:ascii="Times New Roman" w:eastAsia="宋体" w:hAnsi="Times New Roman" w:cs="Times New Roman"/>
          <w:color w:val="000000"/>
        </w:rPr>
        <w:t>送答辩委员会审核。</w:t>
      </w:r>
    </w:p>
    <w:p w:rsidR="008A3B2C" w:rsidRPr="008A3B2C" w:rsidRDefault="008A3B2C" w:rsidP="008A3B2C">
      <w:pPr>
        <w:spacing w:line="276" w:lineRule="auto"/>
        <w:ind w:right="-13" w:firstLineChars="171" w:firstLine="359"/>
        <w:rPr>
          <w:rFonts w:ascii="Times New Roman" w:eastAsia="宋体" w:hAnsi="Times New Roman" w:cs="Times New Roman"/>
          <w:color w:val="000000"/>
          <w:szCs w:val="21"/>
        </w:rPr>
      </w:pPr>
      <w:r w:rsidRPr="008A3B2C">
        <w:rPr>
          <w:rFonts w:ascii="Times New Roman" w:eastAsia="宋体" w:hAnsi="宋体" w:cs="Times New Roman" w:hint="eastAsia"/>
          <w:color w:val="000000"/>
          <w:szCs w:val="21"/>
        </w:rPr>
        <w:t>2.</w:t>
      </w:r>
      <w:r w:rsidRPr="008A3B2C">
        <w:rPr>
          <w:rFonts w:ascii="Times New Roman" w:eastAsia="宋体" w:hAnsi="宋体" w:cs="Times New Roman"/>
          <w:color w:val="000000"/>
          <w:szCs w:val="21"/>
        </w:rPr>
        <w:t>答辩委员会</w:t>
      </w:r>
      <w:r w:rsidRPr="008A3B2C">
        <w:rPr>
          <w:rFonts w:ascii="Times New Roman" w:eastAsia="宋体" w:hAnsi="宋体" w:cs="Times New Roman" w:hint="eastAsia"/>
          <w:color w:val="000000"/>
          <w:szCs w:val="21"/>
        </w:rPr>
        <w:t>在答辩结束两周内</w:t>
      </w:r>
      <w:r w:rsidRPr="008A3B2C">
        <w:rPr>
          <w:rFonts w:ascii="Times New Roman" w:eastAsia="宋体" w:hAnsi="宋体" w:cs="Times New Roman"/>
          <w:color w:val="000000"/>
          <w:szCs w:val="21"/>
        </w:rPr>
        <w:t>审查并确认</w:t>
      </w:r>
      <w:r w:rsidRPr="008A3B2C">
        <w:rPr>
          <w:rFonts w:ascii="Times New Roman" w:eastAsia="宋体" w:hAnsi="宋体" w:cs="Times New Roman" w:hint="eastAsia"/>
          <w:color w:val="000000"/>
          <w:szCs w:val="21"/>
        </w:rPr>
        <w:t>毕业</w:t>
      </w:r>
      <w:r w:rsidRPr="008A3B2C">
        <w:rPr>
          <w:rFonts w:ascii="Times New Roman" w:eastAsia="宋体" w:hAnsi="宋体" w:cs="Times New Roman"/>
          <w:color w:val="000000"/>
          <w:szCs w:val="21"/>
        </w:rPr>
        <w:t>论文（设计）</w:t>
      </w:r>
      <w:r w:rsidRPr="008A3B2C">
        <w:rPr>
          <w:rFonts w:ascii="Times New Roman" w:eastAsia="宋体" w:hAnsi="宋体" w:cs="Times New Roman" w:hint="eastAsia"/>
          <w:color w:val="000000"/>
          <w:szCs w:val="21"/>
        </w:rPr>
        <w:t>答辩</w:t>
      </w:r>
      <w:r w:rsidRPr="008A3B2C">
        <w:rPr>
          <w:rFonts w:ascii="Times New Roman" w:eastAsia="宋体" w:hAnsi="宋体" w:cs="Times New Roman"/>
          <w:color w:val="000000"/>
          <w:szCs w:val="21"/>
        </w:rPr>
        <w:t>成绩及评语</w:t>
      </w:r>
      <w:r w:rsidRPr="008A3B2C">
        <w:rPr>
          <w:rFonts w:ascii="Times New Roman" w:eastAsia="宋体" w:hAnsi="宋体" w:cs="Times New Roman" w:hint="eastAsia"/>
          <w:color w:val="000000"/>
          <w:szCs w:val="21"/>
        </w:rPr>
        <w:t>。</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六</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答辩申诉</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color w:val="000000"/>
          <w:szCs w:val="21"/>
        </w:rPr>
        <w:t>答辩人对</w:t>
      </w:r>
      <w:r w:rsidRPr="008A3B2C">
        <w:rPr>
          <w:rFonts w:ascii="Times New Roman" w:eastAsia="宋体" w:hAnsi="宋体" w:cs="Times New Roman" w:hint="eastAsia"/>
          <w:color w:val="000000"/>
          <w:szCs w:val="21"/>
        </w:rPr>
        <w:t>答辩工作小组评定的毕业</w:t>
      </w:r>
      <w:r w:rsidRPr="008A3B2C">
        <w:rPr>
          <w:rFonts w:ascii="Times New Roman" w:eastAsia="宋体" w:hAnsi="宋体" w:cs="Times New Roman"/>
          <w:color w:val="000000"/>
          <w:szCs w:val="21"/>
        </w:rPr>
        <w:t>论文（设计）</w:t>
      </w:r>
      <w:r w:rsidRPr="008A3B2C">
        <w:rPr>
          <w:rFonts w:ascii="Times New Roman" w:eastAsia="宋体" w:hAnsi="宋体" w:cs="Times New Roman" w:hint="eastAsia"/>
          <w:color w:val="000000"/>
          <w:szCs w:val="21"/>
        </w:rPr>
        <w:t>答辩</w:t>
      </w:r>
      <w:r w:rsidRPr="008A3B2C">
        <w:rPr>
          <w:rFonts w:ascii="Times New Roman" w:eastAsia="宋体" w:hAnsi="宋体" w:cs="Times New Roman"/>
          <w:color w:val="000000"/>
          <w:szCs w:val="21"/>
        </w:rPr>
        <w:t>成绩有异议</w:t>
      </w:r>
      <w:r w:rsidRPr="008A3B2C">
        <w:rPr>
          <w:rFonts w:ascii="Times New Roman" w:eastAsia="宋体" w:hAnsi="宋体" w:cs="Times New Roman" w:hint="eastAsia"/>
          <w:color w:val="000000"/>
          <w:szCs w:val="21"/>
        </w:rPr>
        <w:t>的</w:t>
      </w:r>
      <w:r w:rsidRPr="008A3B2C">
        <w:rPr>
          <w:rFonts w:ascii="Times New Roman" w:eastAsia="宋体" w:hAnsi="宋体" w:cs="Times New Roman"/>
          <w:color w:val="000000"/>
          <w:szCs w:val="21"/>
        </w:rPr>
        <w:t>，可向答辩委员会提出书面申诉</w:t>
      </w:r>
      <w:r w:rsidRPr="008A3B2C">
        <w:rPr>
          <w:rFonts w:ascii="Times New Roman" w:eastAsia="宋体" w:hAnsi="宋体" w:cs="Times New Roman" w:hint="eastAsia"/>
          <w:color w:val="000000"/>
          <w:szCs w:val="21"/>
        </w:rPr>
        <w:t>申请。</w:t>
      </w:r>
      <w:r w:rsidRPr="008A3B2C">
        <w:rPr>
          <w:rFonts w:ascii="Times New Roman" w:eastAsia="宋体" w:hAnsi="宋体" w:cs="Times New Roman"/>
          <w:color w:val="000000"/>
          <w:szCs w:val="21"/>
        </w:rPr>
        <w:t>答辩委员会</w:t>
      </w:r>
      <w:r w:rsidRPr="008A3B2C">
        <w:rPr>
          <w:rFonts w:ascii="Times New Roman" w:eastAsia="宋体" w:hAnsi="宋体" w:cs="Times New Roman" w:hint="eastAsia"/>
          <w:color w:val="000000"/>
          <w:szCs w:val="21"/>
        </w:rPr>
        <w:t>要组织进行调查，</w:t>
      </w:r>
      <w:r w:rsidRPr="008A3B2C">
        <w:rPr>
          <w:rFonts w:ascii="Times New Roman" w:eastAsia="宋体" w:hAnsi="宋体" w:cs="Times New Roman"/>
          <w:color w:val="000000"/>
          <w:szCs w:val="21"/>
        </w:rPr>
        <w:t>予以解释说明，或实事求是地改正成绩。</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color w:val="000000"/>
          <w:szCs w:val="21"/>
        </w:rPr>
        <w:t>本规定自公布之日起实</w:t>
      </w:r>
      <w:r w:rsidRPr="008A3B2C">
        <w:rPr>
          <w:rFonts w:ascii="Times New Roman" w:eastAsia="宋体" w:hAnsi="宋体" w:cs="Times New Roman" w:hint="eastAsia"/>
          <w:color w:val="000000"/>
          <w:szCs w:val="21"/>
        </w:rPr>
        <w:t>施。</w:t>
      </w:r>
      <w:r w:rsidRPr="008A3B2C">
        <w:rPr>
          <w:rFonts w:ascii="Times New Roman" w:eastAsia="宋体" w:hAnsi="宋体" w:cs="Times New Roman"/>
          <w:color w:val="000000"/>
          <w:szCs w:val="21"/>
        </w:rPr>
        <w:t>由教务处负责解释。</w:t>
      </w:r>
    </w:p>
    <w:p w:rsidR="008A3B2C" w:rsidRPr="008A3B2C" w:rsidRDefault="008A3B2C" w:rsidP="008A3B2C">
      <w:pPr>
        <w:spacing w:line="360" w:lineRule="auto"/>
        <w:jc w:val="left"/>
        <w:rPr>
          <w:rFonts w:ascii="宋体" w:eastAsia="宋体" w:hAnsi="宋体" w:cs="Times New Roman"/>
          <w:color w:val="000000"/>
          <w:sz w:val="24"/>
        </w:rPr>
      </w:pPr>
      <w:r w:rsidRPr="008A3B2C">
        <w:rPr>
          <w:rFonts w:ascii="宋体" w:eastAsia="宋体" w:hAnsi="宋体" w:cs="Times New Roman"/>
          <w:color w:val="000000"/>
          <w:sz w:val="28"/>
          <w:szCs w:val="28"/>
        </w:rPr>
        <w:br w:type="page"/>
      </w:r>
      <w:r w:rsidRPr="008A3B2C">
        <w:rPr>
          <w:rFonts w:ascii="宋体" w:eastAsia="宋体" w:hAnsi="宋体" w:cs="Times New Roman"/>
          <w:color w:val="000000"/>
          <w:sz w:val="24"/>
        </w:rPr>
        <w:lastRenderedPageBreak/>
        <w:t xml:space="preserve"> 附件3：</w:t>
      </w:r>
    </w:p>
    <w:p w:rsidR="008A3B2C" w:rsidRPr="008A3B2C" w:rsidRDefault="008A3B2C" w:rsidP="008A3B2C">
      <w:pPr>
        <w:ind w:right="-13"/>
        <w:jc w:val="center"/>
        <w:rPr>
          <w:rFonts w:ascii="黑体" w:eastAsia="黑体" w:hAnsi="黑体" w:cs="Times New Roman"/>
          <w:b/>
          <w:color w:val="000000"/>
          <w:sz w:val="28"/>
          <w:szCs w:val="28"/>
        </w:rPr>
      </w:pPr>
      <w:r w:rsidRPr="008A3B2C">
        <w:rPr>
          <w:rFonts w:ascii="黑体" w:eastAsia="黑体" w:hAnsi="黑体" w:cs="Times New Roman"/>
          <w:b/>
          <w:color w:val="000000"/>
          <w:sz w:val="28"/>
          <w:szCs w:val="28"/>
        </w:rPr>
        <w:t>中华女子学院本科毕业论文（设计）成绩评定标准</w:t>
      </w:r>
    </w:p>
    <w:p w:rsidR="008A3B2C" w:rsidRPr="008A3B2C" w:rsidRDefault="008A3B2C" w:rsidP="008A3B2C">
      <w:pPr>
        <w:ind w:right="-11" w:firstLineChars="200" w:firstLine="420"/>
        <w:rPr>
          <w:rFonts w:ascii="Times New Roman" w:eastAsia="宋体" w:hAnsi="宋体" w:cs="Times New Roman"/>
          <w:color w:val="000000"/>
          <w:szCs w:val="21"/>
        </w:rPr>
      </w:pPr>
    </w:p>
    <w:p w:rsidR="008A3B2C" w:rsidRPr="008A3B2C" w:rsidRDefault="008A3B2C" w:rsidP="008A3B2C">
      <w:pPr>
        <w:ind w:right="-11" w:firstLineChars="200" w:firstLine="420"/>
        <w:rPr>
          <w:rFonts w:ascii="Times New Roman" w:eastAsia="宋体" w:hAnsi="Times New Roman" w:cs="Times New Roman"/>
          <w:color w:val="000000"/>
          <w:szCs w:val="21"/>
        </w:rPr>
      </w:pPr>
      <w:r w:rsidRPr="008A3B2C">
        <w:rPr>
          <w:rFonts w:ascii="Times New Roman" w:eastAsia="宋体" w:hAnsi="宋体" w:cs="Times New Roman"/>
          <w:color w:val="000000"/>
          <w:szCs w:val="21"/>
        </w:rPr>
        <w:t>为规范本科毕业论文（设计）成绩评定，</w:t>
      </w:r>
      <w:r w:rsidRPr="008A3B2C">
        <w:rPr>
          <w:rFonts w:ascii="Times New Roman" w:eastAsia="宋体" w:hAnsi="宋体" w:cs="Times New Roman" w:hint="eastAsia"/>
          <w:color w:val="000000"/>
          <w:szCs w:val="21"/>
        </w:rPr>
        <w:t>特</w:t>
      </w:r>
      <w:r w:rsidRPr="008A3B2C">
        <w:rPr>
          <w:rFonts w:ascii="Times New Roman" w:eastAsia="宋体" w:hAnsi="宋体" w:cs="Times New Roman"/>
          <w:color w:val="000000"/>
          <w:szCs w:val="21"/>
        </w:rPr>
        <w:t>制定本标准。</w:t>
      </w:r>
    </w:p>
    <w:p w:rsidR="008A3B2C" w:rsidRPr="008A3B2C" w:rsidRDefault="008A3B2C" w:rsidP="008A3B2C">
      <w:pPr>
        <w:ind w:right="-11" w:firstLineChars="200" w:firstLine="420"/>
        <w:rPr>
          <w:rFonts w:ascii="Times New Roman" w:eastAsia="宋体" w:hAnsi="宋体" w:cs="Times New Roman"/>
          <w:color w:val="000000"/>
          <w:szCs w:val="21"/>
        </w:rPr>
      </w:pPr>
      <w:r w:rsidRPr="008A3B2C">
        <w:rPr>
          <w:rFonts w:ascii="Times New Roman" w:eastAsia="宋体" w:hAnsi="宋体" w:cs="Times New Roman"/>
          <w:color w:val="000000"/>
          <w:szCs w:val="21"/>
        </w:rPr>
        <w:t>本科毕业论文（设计）成绩由指导教师、评阅</w:t>
      </w:r>
      <w:r w:rsidRPr="008A3B2C">
        <w:rPr>
          <w:rFonts w:ascii="Times New Roman" w:eastAsia="宋体" w:hAnsi="宋体" w:cs="Times New Roman" w:hint="eastAsia"/>
          <w:color w:val="000000"/>
          <w:szCs w:val="21"/>
        </w:rPr>
        <w:t>教师</w:t>
      </w:r>
      <w:r w:rsidRPr="008A3B2C">
        <w:rPr>
          <w:rFonts w:ascii="Times New Roman" w:eastAsia="宋体" w:hAnsi="宋体" w:cs="Times New Roman"/>
          <w:color w:val="000000"/>
          <w:szCs w:val="21"/>
        </w:rPr>
        <w:t>、答辩</w:t>
      </w:r>
      <w:r w:rsidRPr="008A3B2C">
        <w:rPr>
          <w:rFonts w:ascii="Times New Roman" w:eastAsia="宋体" w:hAnsi="宋体" w:cs="Times New Roman" w:hint="eastAsia"/>
          <w:color w:val="000000"/>
          <w:szCs w:val="21"/>
        </w:rPr>
        <w:t>工作小组三部分</w:t>
      </w:r>
      <w:r w:rsidRPr="008A3B2C">
        <w:rPr>
          <w:rFonts w:ascii="Times New Roman" w:eastAsia="宋体" w:hAnsi="宋体" w:cs="Times New Roman"/>
          <w:color w:val="000000"/>
          <w:szCs w:val="21"/>
        </w:rPr>
        <w:t>组成</w:t>
      </w:r>
      <w:r w:rsidRPr="008A3B2C">
        <w:rPr>
          <w:rFonts w:ascii="Times New Roman" w:eastAsia="宋体" w:hAnsi="宋体" w:cs="Times New Roman" w:hint="eastAsia"/>
          <w:color w:val="000000"/>
          <w:szCs w:val="21"/>
        </w:rPr>
        <w:t>。各部分评定</w:t>
      </w:r>
      <w:r w:rsidRPr="008A3B2C">
        <w:rPr>
          <w:rFonts w:ascii="Times New Roman" w:eastAsia="宋体" w:hAnsi="宋体" w:cs="Times New Roman"/>
          <w:color w:val="000000"/>
          <w:szCs w:val="21"/>
        </w:rPr>
        <w:t>标准如下：</w:t>
      </w:r>
    </w:p>
    <w:p w:rsidR="008A3B2C" w:rsidRPr="008A3B2C" w:rsidRDefault="008A3B2C" w:rsidP="008A3B2C">
      <w:pPr>
        <w:ind w:right="-11" w:firstLineChars="200" w:firstLine="420"/>
        <w:rPr>
          <w:rFonts w:ascii="Times New Roman" w:eastAsia="宋体" w:hAnsi="宋体" w:cs="Times New Roman"/>
          <w:color w:val="000000"/>
          <w:szCs w:val="21"/>
        </w:rPr>
      </w:pPr>
    </w:p>
    <w:p w:rsidR="008A3B2C" w:rsidRPr="008A3B2C" w:rsidRDefault="008A3B2C" w:rsidP="008A3B2C">
      <w:pPr>
        <w:widowControl/>
        <w:jc w:val="center"/>
        <w:rPr>
          <w:rFonts w:ascii="Times New Roman" w:eastAsia="宋体" w:hAnsi="Times New Roman" w:cs="Times New Roman"/>
          <w:color w:val="000000"/>
          <w:szCs w:val="21"/>
        </w:rPr>
      </w:pPr>
      <w:r w:rsidRPr="008A3B2C">
        <w:rPr>
          <w:rFonts w:ascii="Times New Roman" w:eastAsia="宋体" w:hAnsi="宋体" w:cs="Times New Roman"/>
          <w:color w:val="000000"/>
          <w:szCs w:val="21"/>
        </w:rPr>
        <w:t>（一）指导教师评定标准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5636"/>
        <w:gridCol w:w="674"/>
      </w:tblGrid>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序号</w:t>
            </w:r>
          </w:p>
        </w:tc>
        <w:tc>
          <w:tcPr>
            <w:tcW w:w="1800"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指标</w:t>
            </w:r>
          </w:p>
        </w:tc>
        <w:tc>
          <w:tcPr>
            <w:tcW w:w="5636"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要求</w:t>
            </w:r>
          </w:p>
        </w:tc>
        <w:tc>
          <w:tcPr>
            <w:tcW w:w="674"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权重</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1</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工作量、工作态度</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按期完成规定的任务，符合毕业论文（设计）要求；写作认真、严谨。</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0.20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2</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调查论证</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能独立查阅文献和调研；能正确翻译外文资料；能</w:t>
            </w:r>
            <w:r w:rsidRPr="008A3B2C">
              <w:rPr>
                <w:rFonts w:ascii="Times New Roman" w:eastAsia="宋体" w:hAnsi="宋体" w:cs="Times New Roman" w:hint="eastAsia"/>
                <w:color w:val="000000"/>
                <w:kern w:val="0"/>
                <w:szCs w:val="21"/>
              </w:rPr>
              <w:t>做出</w:t>
            </w:r>
            <w:r w:rsidRPr="008A3B2C">
              <w:rPr>
                <w:rFonts w:ascii="Times New Roman" w:eastAsia="宋体" w:hAnsi="宋体" w:cs="Times New Roman"/>
                <w:color w:val="000000"/>
                <w:kern w:val="0"/>
                <w:szCs w:val="21"/>
              </w:rPr>
              <w:t>开题报告；有收集</w:t>
            </w:r>
            <w:r w:rsidRPr="008A3B2C">
              <w:rPr>
                <w:rFonts w:ascii="Times New Roman" w:eastAsia="宋体" w:hAnsi="宋体" w:cs="Times New Roman" w:hint="eastAsia"/>
                <w:color w:val="000000"/>
                <w:kern w:val="0"/>
                <w:szCs w:val="21"/>
              </w:rPr>
              <w:t>、整理</w:t>
            </w:r>
            <w:r w:rsidRPr="008A3B2C">
              <w:rPr>
                <w:rFonts w:ascii="Times New Roman" w:eastAsia="宋体" w:hAnsi="宋体" w:cs="Times New Roman"/>
                <w:color w:val="000000"/>
                <w:kern w:val="0"/>
                <w:szCs w:val="21"/>
              </w:rPr>
              <w:t>和利用各种信息的能力。</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0.15</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3</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数据的分析处理</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数据准确、可靠，分析处理</w:t>
            </w:r>
            <w:r w:rsidRPr="008A3B2C">
              <w:rPr>
                <w:rFonts w:ascii="Times New Roman" w:eastAsia="宋体" w:hAnsi="宋体" w:cs="Times New Roman" w:hint="eastAsia"/>
                <w:color w:val="000000"/>
                <w:kern w:val="0"/>
                <w:szCs w:val="21"/>
              </w:rPr>
              <w:t>方法</w:t>
            </w:r>
            <w:r w:rsidRPr="008A3B2C">
              <w:rPr>
                <w:rFonts w:ascii="Times New Roman" w:eastAsia="宋体" w:hAnsi="宋体" w:cs="Times New Roman"/>
                <w:color w:val="000000"/>
                <w:kern w:val="0"/>
                <w:szCs w:val="21"/>
              </w:rPr>
              <w:t>正确。</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0.15</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4</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分析与解决问题的能力</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能运用所学知识和技能去发现与解决实际问题；能对课题进行理论分析，并得出有价值的结论。</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0.20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5</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论文质量</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理论正确，论据充分，结论严谨合理；综述简练完整，结构符合论文要求；文字通顺，用语准确，规范；图表正确。</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0.20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6</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创新</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对前人工作有改进、突破，有独特见解，有一定应用价值。</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0.10</w:t>
            </w:r>
          </w:p>
        </w:tc>
      </w:tr>
    </w:tbl>
    <w:p w:rsidR="008A3B2C" w:rsidRPr="008A3B2C" w:rsidRDefault="008A3B2C" w:rsidP="008A3B2C">
      <w:pPr>
        <w:ind w:right="-11" w:firstLineChars="200" w:firstLine="420"/>
        <w:rPr>
          <w:rFonts w:ascii="Times New Roman" w:eastAsia="宋体" w:hAnsi="宋体" w:cs="Times New Roman"/>
          <w:color w:val="000000"/>
          <w:szCs w:val="21"/>
        </w:rPr>
      </w:pPr>
    </w:p>
    <w:p w:rsidR="008A3B2C" w:rsidRPr="008A3B2C" w:rsidRDefault="008A3B2C" w:rsidP="008A3B2C">
      <w:pPr>
        <w:widowControl/>
        <w:jc w:val="center"/>
        <w:rPr>
          <w:rFonts w:ascii="Times New Roman" w:eastAsia="宋体" w:hAnsi="Times New Roman" w:cs="Times New Roman"/>
          <w:color w:val="000000"/>
          <w:szCs w:val="21"/>
        </w:rPr>
      </w:pP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二</w:t>
      </w: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评阅</w:t>
      </w:r>
      <w:r w:rsidRPr="008A3B2C">
        <w:rPr>
          <w:rFonts w:ascii="Times New Roman" w:eastAsia="宋体" w:hAnsi="宋体" w:cs="Times New Roman"/>
          <w:color w:val="000000"/>
          <w:szCs w:val="21"/>
        </w:rPr>
        <w:t>教师评定标准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5636"/>
        <w:gridCol w:w="674"/>
      </w:tblGrid>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序号</w:t>
            </w:r>
          </w:p>
        </w:tc>
        <w:tc>
          <w:tcPr>
            <w:tcW w:w="1800"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指标</w:t>
            </w:r>
          </w:p>
        </w:tc>
        <w:tc>
          <w:tcPr>
            <w:tcW w:w="5636"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要求</w:t>
            </w:r>
          </w:p>
        </w:tc>
        <w:tc>
          <w:tcPr>
            <w:tcW w:w="674"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权重</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1</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选题</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达到本专业教学基本要求，难易程度</w:t>
            </w:r>
            <w:r w:rsidRPr="008A3B2C">
              <w:rPr>
                <w:rFonts w:ascii="Times New Roman" w:eastAsia="宋体" w:hAnsi="宋体" w:cs="Times New Roman" w:hint="eastAsia"/>
                <w:color w:val="000000"/>
                <w:kern w:val="0"/>
                <w:szCs w:val="21"/>
              </w:rPr>
              <w:t>和</w:t>
            </w:r>
            <w:r w:rsidRPr="008A3B2C">
              <w:rPr>
                <w:rFonts w:ascii="Times New Roman" w:eastAsia="宋体" w:hAnsi="宋体" w:cs="Times New Roman"/>
                <w:color w:val="000000"/>
                <w:kern w:val="0"/>
                <w:szCs w:val="21"/>
              </w:rPr>
              <w:t>工作量大小合适。</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0.20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2</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文献综述及调查论证</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根据课题任务，能独立查阅文献资料和从事有关调研。有综合归纳、利用各种信息的能力，开题论证充分。具有查阅利用外文资料的能力。</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0.15</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3</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研究过程</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研究思路清楚合理；研究方法得当；数据分析</w:t>
            </w:r>
            <w:r w:rsidRPr="008A3B2C">
              <w:rPr>
                <w:rFonts w:ascii="Times New Roman" w:eastAsia="宋体" w:hAnsi="宋体" w:cs="Times New Roman" w:hint="eastAsia"/>
                <w:color w:val="000000"/>
                <w:kern w:val="0"/>
                <w:szCs w:val="21"/>
              </w:rPr>
              <w:t>方法得当，</w:t>
            </w:r>
            <w:r w:rsidRPr="008A3B2C">
              <w:rPr>
                <w:rFonts w:ascii="Times New Roman" w:eastAsia="宋体" w:hAnsi="宋体" w:cs="Times New Roman"/>
                <w:color w:val="000000"/>
                <w:kern w:val="0"/>
                <w:szCs w:val="21"/>
              </w:rPr>
              <w:t>处理正确；分析论证深入；研究结论可靠。</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0.40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4</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论文质量</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论点明确，论据充分</w:t>
            </w:r>
            <w:r w:rsidRPr="008A3B2C">
              <w:rPr>
                <w:rFonts w:ascii="Times New Roman" w:eastAsia="宋体" w:hAnsi="宋体" w:cs="Times New Roman" w:hint="eastAsia"/>
                <w:color w:val="000000"/>
                <w:kern w:val="0"/>
                <w:szCs w:val="21"/>
              </w:rPr>
              <w:t>，</w:t>
            </w:r>
            <w:r w:rsidRPr="008A3B2C">
              <w:rPr>
                <w:rFonts w:ascii="Times New Roman" w:eastAsia="宋体" w:hAnsi="宋体" w:cs="Times New Roman"/>
                <w:color w:val="000000"/>
                <w:kern w:val="0"/>
                <w:szCs w:val="21"/>
              </w:rPr>
              <w:t>结论正确；条理清楚、文理通顺</w:t>
            </w:r>
            <w:r w:rsidRPr="008A3B2C">
              <w:rPr>
                <w:rFonts w:ascii="Times New Roman" w:eastAsia="宋体" w:hAnsi="宋体" w:cs="Times New Roman" w:hint="eastAsia"/>
                <w:color w:val="000000"/>
                <w:kern w:val="0"/>
                <w:szCs w:val="21"/>
              </w:rPr>
              <w:t>；</w:t>
            </w:r>
            <w:r w:rsidRPr="008A3B2C">
              <w:rPr>
                <w:rFonts w:ascii="Times New Roman" w:eastAsia="宋体" w:hAnsi="宋体" w:cs="Times New Roman"/>
                <w:color w:val="000000"/>
                <w:kern w:val="0"/>
                <w:szCs w:val="21"/>
              </w:rPr>
              <w:t>用语专业规范，图表清楚</w:t>
            </w:r>
            <w:r w:rsidRPr="008A3B2C">
              <w:rPr>
                <w:rFonts w:ascii="Times New Roman" w:eastAsia="宋体" w:hAnsi="宋体" w:cs="Times New Roman" w:hint="eastAsia"/>
                <w:color w:val="000000"/>
                <w:kern w:val="0"/>
                <w:szCs w:val="21"/>
              </w:rPr>
              <w:t>，</w:t>
            </w:r>
            <w:r w:rsidRPr="008A3B2C">
              <w:rPr>
                <w:rFonts w:ascii="Times New Roman" w:eastAsia="宋体" w:hAnsi="宋体" w:cs="Times New Roman"/>
                <w:color w:val="000000"/>
                <w:kern w:val="0"/>
                <w:szCs w:val="21"/>
              </w:rPr>
              <w:t>书写规范。</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0.15</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5</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创新</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对前人工作有改进、突破，有独特见解；有应用参考价值。</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0.10</w:t>
            </w:r>
          </w:p>
        </w:tc>
      </w:tr>
    </w:tbl>
    <w:p w:rsidR="008A3B2C" w:rsidRPr="008A3B2C" w:rsidRDefault="008A3B2C" w:rsidP="008A3B2C">
      <w:pPr>
        <w:ind w:right="-11" w:firstLineChars="200" w:firstLine="420"/>
        <w:rPr>
          <w:rFonts w:ascii="Times New Roman" w:eastAsia="宋体" w:hAnsi="Times New Roman" w:cs="Times New Roman"/>
          <w:color w:val="000000"/>
          <w:szCs w:val="21"/>
        </w:rPr>
      </w:pPr>
    </w:p>
    <w:p w:rsidR="008A3B2C" w:rsidRPr="008A3B2C" w:rsidRDefault="008A3B2C" w:rsidP="008A3B2C">
      <w:pPr>
        <w:widowControl/>
        <w:jc w:val="center"/>
        <w:rPr>
          <w:rFonts w:ascii="Times New Roman" w:eastAsia="宋体" w:hAnsi="Times New Roman" w:cs="Times New Roman"/>
          <w:color w:val="000000"/>
          <w:szCs w:val="21"/>
        </w:rPr>
      </w:pPr>
      <w:r w:rsidRPr="008A3B2C">
        <w:rPr>
          <w:rFonts w:ascii="Times New Roman" w:eastAsia="宋体" w:hAnsi="宋体" w:cs="Times New Roman"/>
          <w:color w:val="000000"/>
          <w:szCs w:val="21"/>
        </w:rPr>
        <w:t>（</w:t>
      </w:r>
      <w:r w:rsidRPr="008A3B2C">
        <w:rPr>
          <w:rFonts w:ascii="Times New Roman" w:eastAsia="宋体" w:hAnsi="宋体" w:cs="Times New Roman" w:hint="eastAsia"/>
          <w:color w:val="000000"/>
          <w:szCs w:val="21"/>
        </w:rPr>
        <w:t>三</w:t>
      </w:r>
      <w:r w:rsidRPr="008A3B2C">
        <w:rPr>
          <w:rFonts w:ascii="Times New Roman" w:eastAsia="宋体" w:hAnsi="宋体" w:cs="Times New Roman"/>
          <w:color w:val="000000"/>
          <w:szCs w:val="21"/>
        </w:rPr>
        <w:t>）</w:t>
      </w:r>
      <w:r w:rsidRPr="008A3B2C">
        <w:rPr>
          <w:rFonts w:ascii="Times New Roman" w:eastAsia="宋体" w:hAnsi="宋体" w:cs="Times New Roman"/>
          <w:color w:val="000000"/>
          <w:kern w:val="0"/>
          <w:szCs w:val="21"/>
        </w:rPr>
        <w:t>答辩</w:t>
      </w:r>
      <w:r w:rsidRPr="008A3B2C">
        <w:rPr>
          <w:rFonts w:ascii="Times New Roman" w:eastAsia="宋体" w:hAnsi="宋体" w:cs="Times New Roman" w:hint="eastAsia"/>
          <w:color w:val="000000"/>
          <w:kern w:val="0"/>
          <w:szCs w:val="21"/>
        </w:rPr>
        <w:t>工作小组</w:t>
      </w:r>
      <w:r w:rsidRPr="008A3B2C">
        <w:rPr>
          <w:rFonts w:ascii="Times New Roman" w:eastAsia="宋体" w:hAnsi="宋体" w:cs="Times New Roman"/>
          <w:color w:val="000000"/>
          <w:kern w:val="0"/>
          <w:szCs w:val="21"/>
        </w:rPr>
        <w:t>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5636"/>
        <w:gridCol w:w="674"/>
      </w:tblGrid>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序号</w:t>
            </w:r>
          </w:p>
        </w:tc>
        <w:tc>
          <w:tcPr>
            <w:tcW w:w="1800"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指标</w:t>
            </w:r>
          </w:p>
        </w:tc>
        <w:tc>
          <w:tcPr>
            <w:tcW w:w="5636"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要求</w:t>
            </w:r>
          </w:p>
        </w:tc>
        <w:tc>
          <w:tcPr>
            <w:tcW w:w="674" w:type="dxa"/>
            <w:vAlign w:val="center"/>
          </w:tcPr>
          <w:p w:rsidR="008A3B2C" w:rsidRPr="008A3B2C" w:rsidRDefault="008A3B2C" w:rsidP="008A3B2C">
            <w:pPr>
              <w:ind w:right="-11"/>
              <w:jc w:val="center"/>
              <w:rPr>
                <w:rFonts w:ascii="Times New Roman" w:eastAsia="宋体" w:hAnsi="宋体" w:cs="Times New Roman"/>
                <w:b/>
                <w:color w:val="000000"/>
                <w:szCs w:val="21"/>
              </w:rPr>
            </w:pPr>
            <w:r w:rsidRPr="008A3B2C">
              <w:rPr>
                <w:rFonts w:ascii="Times New Roman" w:eastAsia="宋体" w:hAnsi="宋体" w:cs="Times New Roman" w:hint="eastAsia"/>
                <w:b/>
                <w:color w:val="000000"/>
                <w:szCs w:val="21"/>
              </w:rPr>
              <w:t>权重</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1</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kern w:val="0"/>
                <w:szCs w:val="21"/>
              </w:rPr>
              <w:t>陈述</w:t>
            </w:r>
            <w:r w:rsidRPr="008A3B2C">
              <w:rPr>
                <w:rFonts w:ascii="Times New Roman" w:eastAsia="宋体" w:hAnsi="宋体" w:cs="Times New Roman"/>
                <w:color w:val="000000"/>
                <w:kern w:val="0"/>
                <w:szCs w:val="21"/>
              </w:rPr>
              <w:t>内容</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思路清晰；表达准确，概念清楚；方法科学，分析合理；结论严谨，可靠</w:t>
            </w:r>
            <w:r w:rsidRPr="008A3B2C">
              <w:rPr>
                <w:rFonts w:ascii="Times New Roman" w:eastAsia="宋体" w:hAnsi="宋体" w:cs="Times New Roman" w:hint="eastAsia"/>
                <w:color w:val="000000"/>
                <w:kern w:val="0"/>
                <w:szCs w:val="21"/>
              </w:rPr>
              <w:t>。</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0.30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2</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kern w:val="0"/>
                <w:szCs w:val="21"/>
              </w:rPr>
              <w:t>陈述</w:t>
            </w:r>
            <w:r w:rsidRPr="008A3B2C">
              <w:rPr>
                <w:rFonts w:ascii="Times New Roman" w:eastAsia="宋体" w:hAnsi="宋体" w:cs="Times New Roman"/>
                <w:color w:val="000000"/>
                <w:kern w:val="0"/>
                <w:szCs w:val="21"/>
              </w:rPr>
              <w:t>过程</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准备工作充分；在规定的时间内完成。</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3</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color w:val="000000"/>
                <w:kern w:val="0"/>
                <w:szCs w:val="21"/>
              </w:rPr>
              <w:t>答辩</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color w:val="000000"/>
                <w:kern w:val="0"/>
                <w:szCs w:val="21"/>
              </w:rPr>
              <w:t>回答有理论依据，概念清楚。主要问题回答准确</w:t>
            </w:r>
            <w:r w:rsidRPr="008A3B2C">
              <w:rPr>
                <w:rFonts w:ascii="Times New Roman" w:eastAsia="宋体" w:hAnsi="宋体" w:cs="Times New Roman" w:hint="eastAsia"/>
                <w:color w:val="000000"/>
                <w:kern w:val="0"/>
                <w:szCs w:val="21"/>
              </w:rPr>
              <w:t>，有逻辑性</w:t>
            </w:r>
            <w:r w:rsidRPr="008A3B2C">
              <w:rPr>
                <w:rFonts w:ascii="Times New Roman" w:eastAsia="宋体" w:hAnsi="宋体" w:cs="Times New Roman"/>
                <w:color w:val="000000"/>
                <w:kern w:val="0"/>
                <w:szCs w:val="21"/>
              </w:rPr>
              <w:t>。</w:t>
            </w: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0.50</w:t>
            </w:r>
          </w:p>
        </w:tc>
      </w:tr>
      <w:tr w:rsidR="008A3B2C" w:rsidRPr="008A3B2C" w:rsidTr="0045299D">
        <w:tc>
          <w:tcPr>
            <w:tcW w:w="648"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4</w:t>
            </w:r>
          </w:p>
        </w:tc>
        <w:tc>
          <w:tcPr>
            <w:tcW w:w="1800" w:type="dxa"/>
            <w:vAlign w:val="center"/>
          </w:tcPr>
          <w:p w:rsidR="008A3B2C" w:rsidRPr="008A3B2C" w:rsidRDefault="008A3B2C" w:rsidP="008A3B2C">
            <w:pPr>
              <w:ind w:right="-11"/>
              <w:jc w:val="center"/>
              <w:rPr>
                <w:rFonts w:ascii="Times New Roman" w:eastAsia="宋体" w:hAnsi="宋体" w:cs="Times New Roman"/>
                <w:color w:val="000000"/>
                <w:szCs w:val="21"/>
              </w:rPr>
            </w:pPr>
            <w:r w:rsidRPr="008A3B2C">
              <w:rPr>
                <w:rFonts w:ascii="Times New Roman" w:eastAsia="宋体" w:hAnsi="宋体" w:cs="Times New Roman" w:hint="eastAsia"/>
                <w:color w:val="000000"/>
                <w:kern w:val="0"/>
                <w:szCs w:val="21"/>
              </w:rPr>
              <w:t>答辩总体表现</w:t>
            </w:r>
          </w:p>
        </w:tc>
        <w:tc>
          <w:tcPr>
            <w:tcW w:w="5636" w:type="dxa"/>
            <w:vAlign w:val="center"/>
          </w:tcPr>
          <w:p w:rsidR="008A3B2C" w:rsidRPr="008A3B2C" w:rsidRDefault="008A3B2C" w:rsidP="008A3B2C">
            <w:pPr>
              <w:ind w:right="-11"/>
              <w:rPr>
                <w:rFonts w:ascii="Times New Roman" w:eastAsia="宋体" w:hAnsi="宋体" w:cs="Times New Roman"/>
                <w:color w:val="000000"/>
                <w:szCs w:val="21"/>
              </w:rPr>
            </w:pPr>
          </w:p>
        </w:tc>
        <w:tc>
          <w:tcPr>
            <w:tcW w:w="674" w:type="dxa"/>
            <w:vAlign w:val="center"/>
          </w:tcPr>
          <w:p w:rsidR="008A3B2C" w:rsidRPr="008A3B2C" w:rsidRDefault="008A3B2C" w:rsidP="008A3B2C">
            <w:pPr>
              <w:ind w:right="-11"/>
              <w:rPr>
                <w:rFonts w:ascii="Times New Roman" w:eastAsia="宋体" w:hAnsi="宋体" w:cs="Times New Roman"/>
                <w:color w:val="000000"/>
                <w:szCs w:val="21"/>
              </w:rPr>
            </w:pPr>
            <w:r w:rsidRPr="008A3B2C">
              <w:rPr>
                <w:rFonts w:ascii="Times New Roman" w:eastAsia="宋体" w:hAnsi="宋体" w:cs="Times New Roman" w:hint="eastAsia"/>
                <w:color w:val="000000"/>
                <w:szCs w:val="21"/>
              </w:rPr>
              <w:t>0.10</w:t>
            </w:r>
          </w:p>
        </w:tc>
      </w:tr>
    </w:tbl>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color w:val="000000"/>
          <w:szCs w:val="21"/>
        </w:rPr>
        <w:t>本标准适用于本科毕业论文（设计）的成绩评定。学年论文（设计）的评定可参照本标准执行。</w:t>
      </w:r>
    </w:p>
    <w:p w:rsidR="008A3B2C" w:rsidRPr="008A3B2C" w:rsidRDefault="008A3B2C" w:rsidP="008A3B2C">
      <w:pPr>
        <w:spacing w:line="276" w:lineRule="auto"/>
        <w:ind w:right="-13" w:firstLineChars="200" w:firstLine="420"/>
        <w:rPr>
          <w:rFonts w:ascii="Times New Roman" w:eastAsia="宋体" w:hAnsi="宋体" w:cs="Times New Roman"/>
          <w:color w:val="000000"/>
          <w:szCs w:val="21"/>
        </w:rPr>
      </w:pPr>
      <w:r w:rsidRPr="008A3B2C">
        <w:rPr>
          <w:rFonts w:ascii="Times New Roman" w:eastAsia="宋体" w:hAnsi="宋体" w:cs="Times New Roman"/>
          <w:color w:val="000000"/>
          <w:szCs w:val="21"/>
        </w:rPr>
        <w:t>本规定自公布之日起实</w:t>
      </w:r>
      <w:r w:rsidRPr="008A3B2C">
        <w:rPr>
          <w:rFonts w:ascii="Times New Roman" w:eastAsia="宋体" w:hAnsi="宋体" w:cs="Times New Roman" w:hint="eastAsia"/>
          <w:color w:val="000000"/>
          <w:szCs w:val="21"/>
        </w:rPr>
        <w:t>施。</w:t>
      </w:r>
      <w:r w:rsidRPr="008A3B2C">
        <w:rPr>
          <w:rFonts w:ascii="Times New Roman" w:eastAsia="宋体" w:hAnsi="宋体" w:cs="Times New Roman"/>
          <w:color w:val="000000"/>
          <w:szCs w:val="21"/>
        </w:rPr>
        <w:t>由教务处负责解释。</w:t>
      </w:r>
    </w:p>
    <w:p w:rsidR="008A3B2C" w:rsidRPr="008A3B2C" w:rsidRDefault="008A3B2C" w:rsidP="008A3B2C">
      <w:pPr>
        <w:spacing w:line="360" w:lineRule="auto"/>
        <w:jc w:val="left"/>
        <w:rPr>
          <w:rFonts w:ascii="宋体" w:eastAsia="宋体" w:hAnsi="宋体" w:cs="Times New Roman"/>
          <w:color w:val="000000"/>
          <w:sz w:val="24"/>
        </w:rPr>
      </w:pPr>
    </w:p>
    <w:p w:rsidR="008A3B2C" w:rsidRPr="008A3B2C" w:rsidRDefault="008A3B2C" w:rsidP="008A3B2C">
      <w:pPr>
        <w:spacing w:line="360" w:lineRule="auto"/>
        <w:jc w:val="left"/>
        <w:rPr>
          <w:rFonts w:ascii="宋体" w:eastAsia="宋体" w:hAnsi="宋体" w:cs="Times New Roman"/>
          <w:color w:val="000000"/>
          <w:sz w:val="24"/>
        </w:rPr>
      </w:pPr>
    </w:p>
    <w:bookmarkEnd w:id="1"/>
    <w:p w:rsidR="008A3B2C" w:rsidRPr="008A3B2C" w:rsidRDefault="008A3B2C" w:rsidP="008A3B2C">
      <w:pPr>
        <w:spacing w:line="360" w:lineRule="auto"/>
        <w:jc w:val="left"/>
        <w:rPr>
          <w:rFonts w:ascii="宋体" w:eastAsia="宋体" w:hAnsi="宋体" w:cs="Times New Roman"/>
          <w:color w:val="000000"/>
          <w:sz w:val="24"/>
        </w:rPr>
      </w:pPr>
    </w:p>
    <w:sectPr w:rsidR="008A3B2C" w:rsidRPr="008A3B2C" w:rsidSect="007777D7">
      <w:headerReference w:type="even" r:id="rId7"/>
      <w:pgSz w:w="12240" w:h="15840"/>
      <w:pgMar w:top="1440" w:right="1797" w:bottom="1134" w:left="1797" w:header="567" w:footer="567"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FBC" w:rsidRDefault="00936FBC" w:rsidP="008A3B2C">
      <w:r>
        <w:separator/>
      </w:r>
    </w:p>
  </w:endnote>
  <w:endnote w:type="continuationSeparator" w:id="1">
    <w:p w:rsidR="00936FBC" w:rsidRDefault="00936FBC" w:rsidP="008A3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创艺简黑体">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angSong_GB2312-Identity-H">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FBC" w:rsidRDefault="00936FBC" w:rsidP="008A3B2C">
      <w:r>
        <w:separator/>
      </w:r>
    </w:p>
  </w:footnote>
  <w:footnote w:type="continuationSeparator" w:id="1">
    <w:p w:rsidR="00936FBC" w:rsidRDefault="00936FBC" w:rsidP="008A3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58" w:rsidRDefault="009255E6">
    <w:pPr>
      <w:pStyle w:val="a3"/>
    </w:pPr>
    <w:r>
      <w:rPr>
        <w:noProof/>
      </w:rPr>
      <w:pict>
        <v:shapetype id="_x0000_t202" coordsize="21600,21600" o:spt="202" path="m,l,21600r21600,l21600,xe">
          <v:stroke joinstyle="miter"/>
          <v:path gradientshapeok="t" o:connecttype="rect"/>
        </v:shapetype>
        <v:shape id="文本框 7" o:spid="_x0000_s2052" type="#_x0000_t202" style="position:absolute;left:0;text-align:left;margin-left:89.85pt;margin-top:29.15pt;width:432.25pt;height:13.6pt;z-index:251662336;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" o:allowincell="f" filled="f" stroked="f">
          <v:textbox style="mso-fit-shape-to-text:t" inset=",0,,0">
            <w:txbxContent>
              <w:p w:rsidR="004F7758" w:rsidRDefault="00936FBC"/>
            </w:txbxContent>
          </v:textbox>
          <w10:wrap anchorx="page" anchory="page"/>
        </v:shape>
      </w:pict>
    </w:r>
    <w:r>
      <w:rPr>
        <w:noProof/>
      </w:rPr>
      <w:pict>
        <v:shape id="文本框 6" o:spid="_x0000_s2051" type="#_x0000_t202" style="position:absolute;left:0;text-align:left;margin-left:.05pt;margin-top:29.55pt;width:89.8pt;height:12.8pt;z-index:251661312;visibility:visible;mso-width-percent:1000;mso-position-horizontal-relative:page;mso-position-vertical-relative:page;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" o:allowincell="f" fillcolor="#4f81bd" stroked="f">
          <v:textbox style="mso-fit-shape-to-text:t" inset=",0,,0">
            <w:txbxContent>
              <w:p w:rsidR="004F7758" w:rsidRDefault="009255E6">
                <w:pPr>
                  <w:jc w:val="right"/>
                  <w:rPr>
                    <w:color w:val="FFFFFF"/>
                  </w:rPr>
                </w:pPr>
                <w:r>
                  <w:fldChar w:fldCharType="begin"/>
                </w:r>
                <w:r w:rsidR="00DE2072">
                  <w:instrText xml:space="preserve"> PAGE   \* MERGEFORMAT </w:instrText>
                </w:r>
                <w:r>
                  <w:fldChar w:fldCharType="separate"/>
                </w:r>
                <w:r w:rsidR="00DE2072" w:rsidRPr="00B671FF">
                  <w:rPr>
                    <w:noProof/>
                    <w:color w:val="FFFFFF"/>
                    <w:lang w:val="zh-CN"/>
                  </w:rPr>
                  <w:t>100</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3F4"/>
    <w:multiLevelType w:val="hybridMultilevel"/>
    <w:tmpl w:val="6D000512"/>
    <w:lvl w:ilvl="0" w:tplc="166EB998">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7605BC"/>
    <w:multiLevelType w:val="hybridMultilevel"/>
    <w:tmpl w:val="1542E42A"/>
    <w:lvl w:ilvl="0" w:tplc="D8D27F5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31BC1"/>
    <w:multiLevelType w:val="multilevel"/>
    <w:tmpl w:val="12631BC1"/>
    <w:lvl w:ilvl="0">
      <w:start w:val="1"/>
      <w:numFmt w:val="japaneseCounting"/>
      <w:lvlText w:val="%1、"/>
      <w:lvlJc w:val="left"/>
      <w:pPr>
        <w:tabs>
          <w:tab w:val="num" w:pos="720"/>
        </w:tabs>
        <w:ind w:left="720" w:hanging="7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39913F0"/>
    <w:multiLevelType w:val="hybridMultilevel"/>
    <w:tmpl w:val="8B1E615E"/>
    <w:lvl w:ilvl="0" w:tplc="975C4082">
      <w:start w:val="1"/>
      <w:numFmt w:val="japaneseCounting"/>
      <w:lvlText w:val="%1、"/>
      <w:lvlJc w:val="left"/>
      <w:pPr>
        <w:tabs>
          <w:tab w:val="num" w:pos="1280"/>
        </w:tabs>
        <w:ind w:left="1280" w:hanging="720"/>
      </w:pPr>
      <w:rPr>
        <w:rFonts w:hint="eastAsia"/>
      </w:rPr>
    </w:lvl>
    <w:lvl w:ilvl="1" w:tplc="D3E0CADC">
      <w:start w:val="1"/>
      <w:numFmt w:val="japaneseCounting"/>
      <w:lvlText w:val="（%2）"/>
      <w:lvlJc w:val="left"/>
      <w:pPr>
        <w:tabs>
          <w:tab w:val="num" w:pos="2285"/>
        </w:tabs>
        <w:ind w:left="2285" w:hanging="130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142C0EB5"/>
    <w:multiLevelType w:val="hybridMultilevel"/>
    <w:tmpl w:val="399C7690"/>
    <w:lvl w:ilvl="0" w:tplc="9806B848">
      <w:start w:val="5"/>
      <w:numFmt w:val="japaneseCounting"/>
      <w:lvlText w:val="第%1章"/>
      <w:lvlJc w:val="left"/>
      <w:pPr>
        <w:tabs>
          <w:tab w:val="num" w:pos="1080"/>
        </w:tabs>
        <w:ind w:left="1080" w:hanging="108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49B3FF8"/>
    <w:multiLevelType w:val="hybridMultilevel"/>
    <w:tmpl w:val="A216A22A"/>
    <w:lvl w:ilvl="0" w:tplc="EED2A2B6">
      <w:start w:val="1"/>
      <w:numFmt w:val="japaneseCounting"/>
      <w:lvlText w:val="%1．"/>
      <w:lvlJc w:val="left"/>
      <w:pPr>
        <w:tabs>
          <w:tab w:val="num" w:pos="790"/>
        </w:tabs>
        <w:ind w:left="790" w:hanging="390"/>
      </w:pPr>
      <w:rPr>
        <w:rFonts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6">
    <w:nsid w:val="1D297296"/>
    <w:multiLevelType w:val="hybridMultilevel"/>
    <w:tmpl w:val="6C683A34"/>
    <w:lvl w:ilvl="0" w:tplc="1BEA3A7E">
      <w:start w:val="1"/>
      <w:numFmt w:val="decimal"/>
      <w:lvlText w:val="%1．"/>
      <w:lvlJc w:val="left"/>
      <w:pPr>
        <w:tabs>
          <w:tab w:val="num" w:pos="920"/>
        </w:tabs>
        <w:ind w:left="920" w:hanging="36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26F65C2A"/>
    <w:multiLevelType w:val="hybridMultilevel"/>
    <w:tmpl w:val="E8466AF6"/>
    <w:lvl w:ilvl="0" w:tplc="86E8D3AC">
      <w:start w:val="2"/>
      <w:numFmt w:val="decimalEnclosedCircle"/>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2A681853"/>
    <w:multiLevelType w:val="hybridMultilevel"/>
    <w:tmpl w:val="4C7C82DA"/>
    <w:lvl w:ilvl="0" w:tplc="0C6E2BB0">
      <w:start w:val="1"/>
      <w:numFmt w:val="japaneseCounting"/>
      <w:lvlText w:val="第%1章"/>
      <w:lvlJc w:val="left"/>
      <w:pPr>
        <w:ind w:left="765" w:hanging="765"/>
      </w:pPr>
      <w:rPr>
        <w:rFonts w:ascii="宋体" w:hAnsi="宋体"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403915"/>
    <w:multiLevelType w:val="hybridMultilevel"/>
    <w:tmpl w:val="5448B9F2"/>
    <w:lvl w:ilvl="0" w:tplc="FF225222">
      <w:start w:val="1"/>
      <w:numFmt w:val="decimalEnclosedCircle"/>
      <w:lvlText w:val="%1"/>
      <w:lvlJc w:val="left"/>
      <w:pPr>
        <w:ind w:left="840" w:hanging="360"/>
      </w:pPr>
      <w:rPr>
        <w:rFonts w:hAnsi="宋体"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4846950"/>
    <w:multiLevelType w:val="hybridMultilevel"/>
    <w:tmpl w:val="6D78F88E"/>
    <w:lvl w:ilvl="0" w:tplc="A7749A14">
      <w:start w:val="1"/>
      <w:numFmt w:val="japaneseCounting"/>
      <w:lvlText w:val="第%1章"/>
      <w:lvlJc w:val="left"/>
      <w:pPr>
        <w:ind w:left="765" w:hanging="765"/>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7941C0"/>
    <w:multiLevelType w:val="hybridMultilevel"/>
    <w:tmpl w:val="54105C24"/>
    <w:lvl w:ilvl="0" w:tplc="D55495E0">
      <w:start w:val="2"/>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55F30A20"/>
    <w:multiLevelType w:val="hybridMultilevel"/>
    <w:tmpl w:val="A5124D9E"/>
    <w:lvl w:ilvl="0" w:tplc="855CB4C0">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13">
    <w:nsid w:val="71552772"/>
    <w:multiLevelType w:val="hybridMultilevel"/>
    <w:tmpl w:val="6DACE518"/>
    <w:lvl w:ilvl="0" w:tplc="2996C322">
      <w:start w:val="1"/>
      <w:numFmt w:val="decimal"/>
      <w:lvlText w:val="%1．"/>
      <w:lvlJc w:val="left"/>
      <w:pPr>
        <w:tabs>
          <w:tab w:val="num" w:pos="919"/>
        </w:tabs>
        <w:ind w:left="919" w:hanging="360"/>
      </w:pPr>
      <w:rPr>
        <w:rFonts w:hint="eastAsia"/>
      </w:rPr>
    </w:lvl>
    <w:lvl w:ilvl="1" w:tplc="04090019" w:tentative="1">
      <w:start w:val="1"/>
      <w:numFmt w:val="lowerLetter"/>
      <w:lvlText w:val="%2)"/>
      <w:lvlJc w:val="left"/>
      <w:pPr>
        <w:tabs>
          <w:tab w:val="num" w:pos="1399"/>
        </w:tabs>
        <w:ind w:left="1399" w:hanging="420"/>
      </w:pPr>
    </w:lvl>
    <w:lvl w:ilvl="2" w:tplc="0409001B" w:tentative="1">
      <w:start w:val="1"/>
      <w:numFmt w:val="lowerRoman"/>
      <w:lvlText w:val="%3."/>
      <w:lvlJc w:val="righ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9" w:tentative="1">
      <w:start w:val="1"/>
      <w:numFmt w:val="lowerLetter"/>
      <w:lvlText w:val="%5)"/>
      <w:lvlJc w:val="left"/>
      <w:pPr>
        <w:tabs>
          <w:tab w:val="num" w:pos="2659"/>
        </w:tabs>
        <w:ind w:left="2659" w:hanging="420"/>
      </w:pPr>
    </w:lvl>
    <w:lvl w:ilvl="5" w:tplc="0409001B" w:tentative="1">
      <w:start w:val="1"/>
      <w:numFmt w:val="lowerRoman"/>
      <w:lvlText w:val="%6."/>
      <w:lvlJc w:val="righ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9" w:tentative="1">
      <w:start w:val="1"/>
      <w:numFmt w:val="lowerLetter"/>
      <w:lvlText w:val="%8)"/>
      <w:lvlJc w:val="left"/>
      <w:pPr>
        <w:tabs>
          <w:tab w:val="num" w:pos="3919"/>
        </w:tabs>
        <w:ind w:left="3919" w:hanging="420"/>
      </w:pPr>
    </w:lvl>
    <w:lvl w:ilvl="8" w:tplc="0409001B" w:tentative="1">
      <w:start w:val="1"/>
      <w:numFmt w:val="lowerRoman"/>
      <w:lvlText w:val="%9."/>
      <w:lvlJc w:val="right"/>
      <w:pPr>
        <w:tabs>
          <w:tab w:val="num" w:pos="4339"/>
        </w:tabs>
        <w:ind w:left="4339" w:hanging="420"/>
      </w:pPr>
    </w:lvl>
  </w:abstractNum>
  <w:abstractNum w:abstractNumId="14">
    <w:nsid w:val="756F7B47"/>
    <w:multiLevelType w:val="hybridMultilevel"/>
    <w:tmpl w:val="6CE29C62"/>
    <w:lvl w:ilvl="0" w:tplc="2CAE5C1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
  </w:num>
  <w:num w:numId="4">
    <w:abstractNumId w:val="10"/>
  </w:num>
  <w:num w:numId="5">
    <w:abstractNumId w:val="11"/>
  </w:num>
  <w:num w:numId="6">
    <w:abstractNumId w:val="14"/>
  </w:num>
  <w:num w:numId="7">
    <w:abstractNumId w:val="0"/>
  </w:num>
  <w:num w:numId="8">
    <w:abstractNumId w:val="4"/>
  </w:num>
  <w:num w:numId="9">
    <w:abstractNumId w:val="7"/>
  </w:num>
  <w:num w:numId="10">
    <w:abstractNumId w:val="5"/>
  </w:num>
  <w:num w:numId="11">
    <w:abstractNumId w:val="12"/>
  </w:num>
  <w:num w:numId="12">
    <w:abstractNumId w:val="3"/>
  </w:num>
  <w:num w:numId="13">
    <w:abstractNumId w:val="13"/>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B2C"/>
    <w:rsid w:val="001A6951"/>
    <w:rsid w:val="00241872"/>
    <w:rsid w:val="0028565B"/>
    <w:rsid w:val="002A5FC0"/>
    <w:rsid w:val="0030141E"/>
    <w:rsid w:val="003B2E32"/>
    <w:rsid w:val="003F2EC7"/>
    <w:rsid w:val="00447282"/>
    <w:rsid w:val="004772D0"/>
    <w:rsid w:val="00495A57"/>
    <w:rsid w:val="004977A6"/>
    <w:rsid w:val="005162E1"/>
    <w:rsid w:val="00591B05"/>
    <w:rsid w:val="005D54C9"/>
    <w:rsid w:val="0061540C"/>
    <w:rsid w:val="007527F3"/>
    <w:rsid w:val="00756B0F"/>
    <w:rsid w:val="007777D7"/>
    <w:rsid w:val="008A3B2C"/>
    <w:rsid w:val="009214FA"/>
    <w:rsid w:val="009255E6"/>
    <w:rsid w:val="00936FBC"/>
    <w:rsid w:val="009A6A7E"/>
    <w:rsid w:val="00A07D31"/>
    <w:rsid w:val="00A45499"/>
    <w:rsid w:val="00AE4210"/>
    <w:rsid w:val="00B32B89"/>
    <w:rsid w:val="00B74D24"/>
    <w:rsid w:val="00B94250"/>
    <w:rsid w:val="00C72739"/>
    <w:rsid w:val="00CA2A6F"/>
    <w:rsid w:val="00CE0428"/>
    <w:rsid w:val="00D47303"/>
    <w:rsid w:val="00D86274"/>
    <w:rsid w:val="00DA01EF"/>
    <w:rsid w:val="00DE2072"/>
    <w:rsid w:val="00E02022"/>
    <w:rsid w:val="00E30BC9"/>
    <w:rsid w:val="00EA2DC5"/>
    <w:rsid w:val="00ED1AEE"/>
    <w:rsid w:val="00F36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allout" idref="#圆角矩形标注 42"/>
        <o:r id="V:Rule2" type="callout" idref="#圆角矩形标注 37"/>
        <o:r id="V:Rule3" type="callout" idref="#圆角矩形标注 36"/>
        <o:r id="V:Rule4" type="callout" idref="#圆角矩形标注 35"/>
        <o:r id="V:Rule5" type="callout" idref="#圆角矩形标注 34"/>
        <o:r id="V:Rule6" type="callout" idref="#圆角矩形标注 30"/>
        <o:r id="V:Rule7" type="callout" idref="#圆角矩形标注 29"/>
        <o:r id="V:Rule8" type="callout" idref="#圆角矩形标注 28"/>
        <o:r id="V:Rule9" type="callout" idref="#圆角矩形标注 27"/>
        <o:r id="V:Rule10" type="callout" idref="#圆角矩形标注 26"/>
        <o:r id="V:Rule11" type="callout" idref="#圆角矩形标注 25"/>
        <o:r id="V:Rule12" type="callout" idref="#圆角矩形标注 24"/>
        <o:r id="V:Rule13" type="callout" idref="#圆角矩形标注 23"/>
        <o:r id="V:Rule14" type="callout" idref="#圆角矩形标注 22"/>
        <o:r id="V:Rule15" type="callout" idref="#圆角矩形标注 21"/>
        <o:r id="V:Rule16" type="callout" idref="#圆角矩形标注 20"/>
        <o:r id="V:Rule17" type="callout" idref="#圆角矩形标注 19"/>
        <o:r id="V:Rule18" type="callout" idref="#圆角矩形标注 18"/>
        <o:r id="V:Rule19" type="callout" idref="#圆角矩形标注 17"/>
        <o:r id="V:Rule20" type="callout" idref="#圆角矩形标注 16"/>
        <o:r id="V:Rule21" type="callout" idref="#圆角矩形标注 15"/>
        <o:r id="V:Rule22" type="callout" idref="#圆角矩形标注 14"/>
        <o:r id="V:Rule23" type="callout" idref="#圆角矩形标注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D7"/>
    <w:pPr>
      <w:widowControl w:val="0"/>
      <w:jc w:val="both"/>
    </w:pPr>
  </w:style>
  <w:style w:type="paragraph" w:styleId="1">
    <w:name w:val="heading 1"/>
    <w:basedOn w:val="a"/>
    <w:next w:val="a"/>
    <w:link w:val="1Char"/>
    <w:qFormat/>
    <w:rsid w:val="008A3B2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8A3B2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A3B2C"/>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8A3B2C"/>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3B2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A3B2C"/>
    <w:rPr>
      <w:rFonts w:ascii="Cambria" w:eastAsia="宋体" w:hAnsi="Cambria" w:cs="Times New Roman"/>
      <w:b/>
      <w:bCs/>
      <w:sz w:val="32"/>
      <w:szCs w:val="32"/>
    </w:rPr>
  </w:style>
  <w:style w:type="character" w:customStyle="1" w:styleId="3Char">
    <w:name w:val="标题 3 Char"/>
    <w:basedOn w:val="a0"/>
    <w:link w:val="3"/>
    <w:uiPriority w:val="9"/>
    <w:rsid w:val="008A3B2C"/>
    <w:rPr>
      <w:rFonts w:ascii="Times New Roman" w:eastAsia="宋体" w:hAnsi="Times New Roman" w:cs="Times New Roman"/>
      <w:b/>
      <w:bCs/>
      <w:sz w:val="32"/>
      <w:szCs w:val="32"/>
    </w:rPr>
  </w:style>
  <w:style w:type="character" w:customStyle="1" w:styleId="4Char">
    <w:name w:val="标题 4 Char"/>
    <w:basedOn w:val="a0"/>
    <w:link w:val="4"/>
    <w:uiPriority w:val="9"/>
    <w:rsid w:val="008A3B2C"/>
    <w:rPr>
      <w:rFonts w:ascii="Cambria" w:eastAsia="宋体" w:hAnsi="Cambria" w:cs="Times New Roman"/>
      <w:b/>
      <w:bCs/>
      <w:sz w:val="28"/>
      <w:szCs w:val="28"/>
    </w:rPr>
  </w:style>
  <w:style w:type="numbering" w:customStyle="1" w:styleId="10">
    <w:name w:val="无列表1"/>
    <w:next w:val="a2"/>
    <w:uiPriority w:val="99"/>
    <w:semiHidden/>
    <w:unhideWhenUsed/>
    <w:rsid w:val="008A3B2C"/>
  </w:style>
  <w:style w:type="paragraph" w:styleId="a3">
    <w:name w:val="header"/>
    <w:basedOn w:val="a"/>
    <w:link w:val="Char"/>
    <w:uiPriority w:val="99"/>
    <w:unhideWhenUsed/>
    <w:rsid w:val="008A3B2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8A3B2C"/>
    <w:rPr>
      <w:rFonts w:ascii="Times New Roman" w:eastAsia="宋体" w:hAnsi="Times New Roman" w:cs="Times New Roman"/>
      <w:sz w:val="18"/>
      <w:szCs w:val="18"/>
    </w:rPr>
  </w:style>
  <w:style w:type="paragraph" w:styleId="a4">
    <w:name w:val="footer"/>
    <w:basedOn w:val="a"/>
    <w:link w:val="Char0"/>
    <w:unhideWhenUsed/>
    <w:rsid w:val="008A3B2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8A3B2C"/>
    <w:rPr>
      <w:rFonts w:ascii="Times New Roman" w:eastAsia="宋体" w:hAnsi="Times New Roman" w:cs="Times New Roman"/>
      <w:sz w:val="18"/>
      <w:szCs w:val="18"/>
    </w:rPr>
  </w:style>
  <w:style w:type="character" w:styleId="a5">
    <w:name w:val="Hyperlink"/>
    <w:uiPriority w:val="99"/>
    <w:unhideWhenUsed/>
    <w:rsid w:val="008A3B2C"/>
    <w:rPr>
      <w:color w:val="0000FF"/>
      <w:u w:val="single"/>
    </w:rPr>
  </w:style>
  <w:style w:type="character" w:customStyle="1" w:styleId="2Char0">
    <w:name w:val="正文文本 2 Char"/>
    <w:link w:val="20"/>
    <w:uiPriority w:val="99"/>
    <w:semiHidden/>
    <w:rsid w:val="008A3B2C"/>
    <w:rPr>
      <w:rFonts w:ascii="Calibri" w:eastAsia="宋体" w:hAnsi="Calibri" w:cs="Times New Roman"/>
    </w:rPr>
  </w:style>
  <w:style w:type="character" w:customStyle="1" w:styleId="apple-converted-space">
    <w:name w:val="apple-converted-space"/>
    <w:rsid w:val="008A3B2C"/>
  </w:style>
  <w:style w:type="character" w:customStyle="1" w:styleId="Char1">
    <w:name w:val="正文文本缩进 Char"/>
    <w:link w:val="a6"/>
    <w:rsid w:val="008A3B2C"/>
    <w:rPr>
      <w:rFonts w:ascii="仿宋_GB2312" w:eastAsia="仿宋_GB2312" w:hAnsi="Times New Roman" w:cs="Times New Roman"/>
      <w:sz w:val="24"/>
      <w:szCs w:val="24"/>
    </w:rPr>
  </w:style>
  <w:style w:type="character" w:customStyle="1" w:styleId="Char2">
    <w:name w:val="批注框文本 Char"/>
    <w:link w:val="a7"/>
    <w:rsid w:val="008A3B2C"/>
    <w:rPr>
      <w:rFonts w:ascii="Calibri" w:eastAsia="宋体" w:hAnsi="Calibri" w:cs="Times New Roman"/>
      <w:sz w:val="18"/>
      <w:szCs w:val="18"/>
    </w:rPr>
  </w:style>
  <w:style w:type="character" w:styleId="a8">
    <w:name w:val="Strong"/>
    <w:uiPriority w:val="99"/>
    <w:qFormat/>
    <w:rsid w:val="008A3B2C"/>
    <w:rPr>
      <w:rFonts w:cs="Times New Roman"/>
      <w:b/>
      <w:bCs/>
    </w:rPr>
  </w:style>
  <w:style w:type="paragraph" w:styleId="a7">
    <w:name w:val="Balloon Text"/>
    <w:basedOn w:val="a"/>
    <w:link w:val="Char2"/>
    <w:unhideWhenUsed/>
    <w:rsid w:val="008A3B2C"/>
    <w:rPr>
      <w:rFonts w:ascii="Calibri" w:eastAsia="宋体" w:hAnsi="Calibri" w:cs="Times New Roman"/>
      <w:sz w:val="18"/>
      <w:szCs w:val="18"/>
    </w:rPr>
  </w:style>
  <w:style w:type="character" w:customStyle="1" w:styleId="Char10">
    <w:name w:val="批注框文本 Char1"/>
    <w:basedOn w:val="a0"/>
    <w:uiPriority w:val="99"/>
    <w:semiHidden/>
    <w:rsid w:val="008A3B2C"/>
    <w:rPr>
      <w:sz w:val="18"/>
      <w:szCs w:val="18"/>
    </w:rPr>
  </w:style>
  <w:style w:type="paragraph" w:styleId="a9">
    <w:name w:val="Normal (Web)"/>
    <w:basedOn w:val="a"/>
    <w:uiPriority w:val="99"/>
    <w:rsid w:val="008A3B2C"/>
    <w:pPr>
      <w:widowControl/>
      <w:spacing w:before="100" w:beforeAutospacing="1" w:after="100" w:afterAutospacing="1"/>
      <w:jc w:val="left"/>
    </w:pPr>
    <w:rPr>
      <w:rFonts w:ascii="宋体" w:eastAsia="宋体" w:hAnsi="宋体" w:cs="Times New Roman"/>
      <w:kern w:val="0"/>
      <w:sz w:val="24"/>
      <w:szCs w:val="24"/>
    </w:rPr>
  </w:style>
  <w:style w:type="paragraph" w:styleId="a6">
    <w:name w:val="Body Text Indent"/>
    <w:basedOn w:val="a"/>
    <w:link w:val="Char1"/>
    <w:rsid w:val="008A3B2C"/>
    <w:pPr>
      <w:spacing w:afterLines="50" w:line="360" w:lineRule="auto"/>
      <w:ind w:firstLine="435"/>
    </w:pPr>
    <w:rPr>
      <w:rFonts w:ascii="仿宋_GB2312" w:eastAsia="仿宋_GB2312" w:hAnsi="Times New Roman" w:cs="Times New Roman"/>
      <w:sz w:val="24"/>
      <w:szCs w:val="24"/>
    </w:rPr>
  </w:style>
  <w:style w:type="character" w:customStyle="1" w:styleId="Char11">
    <w:name w:val="正文文本缩进 Char1"/>
    <w:basedOn w:val="a0"/>
    <w:uiPriority w:val="99"/>
    <w:semiHidden/>
    <w:rsid w:val="008A3B2C"/>
  </w:style>
  <w:style w:type="paragraph" w:styleId="11">
    <w:name w:val="toc 1"/>
    <w:basedOn w:val="a"/>
    <w:next w:val="a"/>
    <w:uiPriority w:val="39"/>
    <w:unhideWhenUsed/>
    <w:qFormat/>
    <w:rsid w:val="008A3B2C"/>
    <w:pPr>
      <w:tabs>
        <w:tab w:val="right" w:leader="dot" w:pos="8636"/>
      </w:tabs>
      <w:spacing w:after="120"/>
      <w:jc w:val="left"/>
    </w:pPr>
    <w:rPr>
      <w:rFonts w:ascii="Times New Roman" w:eastAsia="宋体" w:hAnsi="Times New Roman" w:cs="Times New Roman"/>
      <w:color w:val="000000"/>
      <w:kern w:val="0"/>
      <w:sz w:val="24"/>
      <w:szCs w:val="24"/>
    </w:rPr>
  </w:style>
  <w:style w:type="paragraph" w:styleId="20">
    <w:name w:val="Body Text 2"/>
    <w:basedOn w:val="a"/>
    <w:link w:val="2Char0"/>
    <w:uiPriority w:val="99"/>
    <w:semiHidden/>
    <w:rsid w:val="008A3B2C"/>
    <w:pPr>
      <w:spacing w:after="120" w:line="480" w:lineRule="auto"/>
    </w:pPr>
    <w:rPr>
      <w:rFonts w:ascii="Calibri" w:eastAsia="宋体" w:hAnsi="Calibri" w:cs="Times New Roman"/>
    </w:rPr>
  </w:style>
  <w:style w:type="character" w:customStyle="1" w:styleId="2Char1">
    <w:name w:val="正文文本 2 Char1"/>
    <w:basedOn w:val="a0"/>
    <w:uiPriority w:val="99"/>
    <w:semiHidden/>
    <w:rsid w:val="008A3B2C"/>
  </w:style>
  <w:style w:type="paragraph" w:styleId="aa">
    <w:name w:val="No Spacing"/>
    <w:uiPriority w:val="1"/>
    <w:qFormat/>
    <w:rsid w:val="008A3B2C"/>
    <w:pPr>
      <w:widowControl w:val="0"/>
      <w:jc w:val="both"/>
    </w:pPr>
    <w:rPr>
      <w:rFonts w:ascii="Times New Roman" w:eastAsia="宋体" w:hAnsi="Times New Roman" w:cs="Times New Roman"/>
    </w:rPr>
  </w:style>
  <w:style w:type="paragraph" w:styleId="ab">
    <w:name w:val="List Paragraph"/>
    <w:basedOn w:val="a"/>
    <w:uiPriority w:val="34"/>
    <w:unhideWhenUsed/>
    <w:qFormat/>
    <w:rsid w:val="008A3B2C"/>
    <w:pPr>
      <w:ind w:firstLineChars="200" w:firstLine="420"/>
    </w:pPr>
    <w:rPr>
      <w:rFonts w:ascii="Times New Roman" w:eastAsia="宋体" w:hAnsi="Times New Roman" w:cs="Times New Roman"/>
    </w:rPr>
  </w:style>
  <w:style w:type="character" w:styleId="ac">
    <w:name w:val="annotation reference"/>
    <w:basedOn w:val="a0"/>
    <w:unhideWhenUsed/>
    <w:rsid w:val="008A3B2C"/>
    <w:rPr>
      <w:sz w:val="21"/>
      <w:szCs w:val="21"/>
    </w:rPr>
  </w:style>
  <w:style w:type="paragraph" w:styleId="ad">
    <w:name w:val="annotation text"/>
    <w:basedOn w:val="a"/>
    <w:link w:val="Char3"/>
    <w:unhideWhenUsed/>
    <w:rsid w:val="008A3B2C"/>
    <w:pPr>
      <w:jc w:val="left"/>
    </w:pPr>
    <w:rPr>
      <w:rFonts w:ascii="Times New Roman" w:eastAsia="宋体" w:hAnsi="Times New Roman" w:cs="Times New Roman"/>
    </w:rPr>
  </w:style>
  <w:style w:type="character" w:customStyle="1" w:styleId="Char3">
    <w:name w:val="批注文字 Char"/>
    <w:basedOn w:val="a0"/>
    <w:link w:val="ad"/>
    <w:rsid w:val="008A3B2C"/>
    <w:rPr>
      <w:rFonts w:ascii="Times New Roman" w:eastAsia="宋体" w:hAnsi="Times New Roman" w:cs="Times New Roman"/>
    </w:rPr>
  </w:style>
  <w:style w:type="paragraph" w:styleId="ae">
    <w:name w:val="Date"/>
    <w:basedOn w:val="a"/>
    <w:next w:val="a"/>
    <w:link w:val="Char4"/>
    <w:rsid w:val="008A3B2C"/>
    <w:pPr>
      <w:ind w:leftChars="2500" w:left="100"/>
    </w:pPr>
    <w:rPr>
      <w:rFonts w:ascii="仿宋_GB2312" w:eastAsia="仿宋_GB2312" w:hAnsi="Times New Roman" w:cs="Times New Roman"/>
      <w:sz w:val="24"/>
      <w:szCs w:val="24"/>
    </w:rPr>
  </w:style>
  <w:style w:type="character" w:customStyle="1" w:styleId="Char4">
    <w:name w:val="日期 Char"/>
    <w:basedOn w:val="a0"/>
    <w:link w:val="ae"/>
    <w:rsid w:val="008A3B2C"/>
    <w:rPr>
      <w:rFonts w:ascii="仿宋_GB2312" w:eastAsia="仿宋_GB2312" w:hAnsi="Times New Roman" w:cs="Times New Roman"/>
      <w:sz w:val="24"/>
      <w:szCs w:val="24"/>
    </w:rPr>
  </w:style>
  <w:style w:type="table" w:styleId="af">
    <w:name w:val="Table Grid"/>
    <w:basedOn w:val="a1"/>
    <w:rsid w:val="008A3B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link w:val="Char5"/>
    <w:rsid w:val="008A3B2C"/>
    <w:rPr>
      <w:rFonts w:ascii="宋体" w:eastAsia="宋体" w:hAnsi="Courier New" w:cs="Courier New"/>
      <w:szCs w:val="21"/>
    </w:rPr>
  </w:style>
  <w:style w:type="character" w:customStyle="1" w:styleId="Char5">
    <w:name w:val="纯文本 Char"/>
    <w:basedOn w:val="a0"/>
    <w:link w:val="af0"/>
    <w:rsid w:val="008A3B2C"/>
    <w:rPr>
      <w:rFonts w:ascii="宋体" w:eastAsia="宋体" w:hAnsi="Courier New" w:cs="Courier New"/>
      <w:szCs w:val="21"/>
    </w:rPr>
  </w:style>
  <w:style w:type="paragraph" w:customStyle="1" w:styleId="CharCharCharChar">
    <w:name w:val="Char Char Char Char"/>
    <w:basedOn w:val="a"/>
    <w:autoRedefine/>
    <w:rsid w:val="008A3B2C"/>
    <w:pPr>
      <w:tabs>
        <w:tab w:val="num" w:pos="360"/>
      </w:tabs>
    </w:pPr>
    <w:rPr>
      <w:rFonts w:ascii="Times New Roman" w:eastAsia="宋体" w:hAnsi="Times New Roman" w:cs="Times New Roman"/>
      <w:sz w:val="24"/>
      <w:szCs w:val="24"/>
    </w:rPr>
  </w:style>
  <w:style w:type="character" w:customStyle="1" w:styleId="3Char0">
    <w:name w:val="正文文本缩进 3 Char"/>
    <w:link w:val="30"/>
    <w:uiPriority w:val="99"/>
    <w:rsid w:val="008A3B2C"/>
    <w:rPr>
      <w:rFonts w:ascii="宋体" w:hAnsi="宋体" w:cs="宋体"/>
      <w:sz w:val="24"/>
      <w:szCs w:val="24"/>
    </w:rPr>
  </w:style>
  <w:style w:type="character" w:styleId="af1">
    <w:name w:val="page number"/>
    <w:basedOn w:val="a0"/>
    <w:rsid w:val="008A3B2C"/>
  </w:style>
  <w:style w:type="character" w:customStyle="1" w:styleId="Char6">
    <w:name w:val="脚注文本 Char"/>
    <w:link w:val="af2"/>
    <w:rsid w:val="008A3B2C"/>
    <w:rPr>
      <w:sz w:val="18"/>
      <w:szCs w:val="18"/>
    </w:rPr>
  </w:style>
  <w:style w:type="character" w:customStyle="1" w:styleId="Char7">
    <w:name w:val="批注主题 Char"/>
    <w:link w:val="af3"/>
    <w:rsid w:val="008A3B2C"/>
    <w:rPr>
      <w:b/>
      <w:bCs/>
      <w:szCs w:val="24"/>
    </w:rPr>
  </w:style>
  <w:style w:type="character" w:styleId="af4">
    <w:name w:val="footnote reference"/>
    <w:rsid w:val="008A3B2C"/>
    <w:rPr>
      <w:vertAlign w:val="superscript"/>
    </w:rPr>
  </w:style>
  <w:style w:type="character" w:customStyle="1" w:styleId="Char12">
    <w:name w:val="批注文字 Char1"/>
    <w:basedOn w:val="a0"/>
    <w:rsid w:val="008A3B2C"/>
  </w:style>
  <w:style w:type="paragraph" w:styleId="af3">
    <w:name w:val="annotation subject"/>
    <w:basedOn w:val="ad"/>
    <w:next w:val="ad"/>
    <w:link w:val="Char7"/>
    <w:rsid w:val="008A3B2C"/>
    <w:rPr>
      <w:rFonts w:asciiTheme="minorHAnsi" w:eastAsiaTheme="minorEastAsia" w:hAnsiTheme="minorHAnsi" w:cstheme="minorBidi"/>
      <w:b/>
      <w:bCs/>
      <w:szCs w:val="24"/>
    </w:rPr>
  </w:style>
  <w:style w:type="character" w:customStyle="1" w:styleId="Char13">
    <w:name w:val="批注主题 Char1"/>
    <w:basedOn w:val="Char3"/>
    <w:uiPriority w:val="99"/>
    <w:semiHidden/>
    <w:rsid w:val="008A3B2C"/>
    <w:rPr>
      <w:rFonts w:ascii="Times New Roman" w:eastAsia="宋体" w:hAnsi="Times New Roman" w:cs="Times New Roman"/>
      <w:b/>
      <w:bCs/>
    </w:rPr>
  </w:style>
  <w:style w:type="paragraph" w:styleId="af2">
    <w:name w:val="footnote text"/>
    <w:basedOn w:val="a"/>
    <w:link w:val="Char6"/>
    <w:rsid w:val="008A3B2C"/>
    <w:pPr>
      <w:snapToGrid w:val="0"/>
      <w:jc w:val="left"/>
    </w:pPr>
    <w:rPr>
      <w:sz w:val="18"/>
      <w:szCs w:val="18"/>
    </w:rPr>
  </w:style>
  <w:style w:type="character" w:customStyle="1" w:styleId="Char14">
    <w:name w:val="脚注文本 Char1"/>
    <w:basedOn w:val="a0"/>
    <w:uiPriority w:val="99"/>
    <w:semiHidden/>
    <w:rsid w:val="008A3B2C"/>
    <w:rPr>
      <w:sz w:val="18"/>
      <w:szCs w:val="18"/>
    </w:rPr>
  </w:style>
  <w:style w:type="paragraph" w:styleId="30">
    <w:name w:val="Body Text Indent 3"/>
    <w:basedOn w:val="a"/>
    <w:link w:val="3Char0"/>
    <w:uiPriority w:val="99"/>
    <w:unhideWhenUsed/>
    <w:rsid w:val="008A3B2C"/>
    <w:pPr>
      <w:widowControl/>
      <w:spacing w:before="100" w:beforeAutospacing="1" w:after="100" w:afterAutospacing="1"/>
      <w:jc w:val="left"/>
    </w:pPr>
    <w:rPr>
      <w:rFonts w:ascii="宋体" w:hAnsi="宋体" w:cs="宋体"/>
      <w:sz w:val="24"/>
      <w:szCs w:val="24"/>
    </w:rPr>
  </w:style>
  <w:style w:type="character" w:customStyle="1" w:styleId="3Char1">
    <w:name w:val="正文文本缩进 3 Char1"/>
    <w:basedOn w:val="a0"/>
    <w:uiPriority w:val="99"/>
    <w:semiHidden/>
    <w:rsid w:val="008A3B2C"/>
    <w:rPr>
      <w:sz w:val="16"/>
      <w:szCs w:val="16"/>
    </w:rPr>
  </w:style>
  <w:style w:type="paragraph" w:styleId="TOC">
    <w:name w:val="TOC Heading"/>
    <w:basedOn w:val="1"/>
    <w:next w:val="a"/>
    <w:uiPriority w:val="39"/>
    <w:semiHidden/>
    <w:unhideWhenUsed/>
    <w:qFormat/>
    <w:rsid w:val="008A3B2C"/>
    <w:pPr>
      <w:widowControl/>
      <w:spacing w:before="480" w:after="0" w:line="276" w:lineRule="auto"/>
      <w:jc w:val="left"/>
      <w:outlineLvl w:val="9"/>
    </w:pPr>
    <w:rPr>
      <w:rFonts w:ascii="Cambria" w:hAnsi="Cambria"/>
      <w:color w:val="365F91"/>
      <w:kern w:val="0"/>
      <w:sz w:val="28"/>
      <w:szCs w:val="28"/>
    </w:rPr>
  </w:style>
  <w:style w:type="paragraph" w:styleId="31">
    <w:name w:val="toc 3"/>
    <w:basedOn w:val="a"/>
    <w:next w:val="a"/>
    <w:autoRedefine/>
    <w:uiPriority w:val="39"/>
    <w:unhideWhenUsed/>
    <w:qFormat/>
    <w:rsid w:val="008A3B2C"/>
    <w:pPr>
      <w:ind w:left="420"/>
      <w:jc w:val="left"/>
    </w:pPr>
    <w:rPr>
      <w:rFonts w:ascii="Calibri" w:eastAsia="宋体" w:hAnsi="Calibri" w:cs="Times New Roman"/>
      <w:i/>
      <w:iCs/>
      <w:sz w:val="20"/>
      <w:szCs w:val="20"/>
    </w:rPr>
  </w:style>
  <w:style w:type="paragraph" w:styleId="21">
    <w:name w:val="toc 2"/>
    <w:basedOn w:val="a"/>
    <w:next w:val="a"/>
    <w:autoRedefine/>
    <w:uiPriority w:val="39"/>
    <w:unhideWhenUsed/>
    <w:qFormat/>
    <w:rsid w:val="008A3B2C"/>
    <w:pPr>
      <w:ind w:left="210"/>
      <w:jc w:val="left"/>
    </w:pPr>
    <w:rPr>
      <w:rFonts w:ascii="Calibri" w:eastAsia="宋体" w:hAnsi="Calibri" w:cs="Times New Roman"/>
      <w:smallCaps/>
      <w:sz w:val="20"/>
      <w:szCs w:val="20"/>
    </w:rPr>
  </w:style>
  <w:style w:type="paragraph" w:styleId="40">
    <w:name w:val="toc 4"/>
    <w:basedOn w:val="a"/>
    <w:next w:val="a"/>
    <w:autoRedefine/>
    <w:uiPriority w:val="39"/>
    <w:unhideWhenUsed/>
    <w:rsid w:val="008A3B2C"/>
    <w:pPr>
      <w:ind w:left="630"/>
      <w:jc w:val="left"/>
    </w:pPr>
    <w:rPr>
      <w:rFonts w:ascii="Calibri" w:eastAsia="宋体" w:hAnsi="Calibri" w:cs="Times New Roman"/>
      <w:sz w:val="18"/>
      <w:szCs w:val="18"/>
    </w:rPr>
  </w:style>
  <w:style w:type="paragraph" w:styleId="5">
    <w:name w:val="toc 5"/>
    <w:basedOn w:val="a"/>
    <w:next w:val="a"/>
    <w:autoRedefine/>
    <w:uiPriority w:val="39"/>
    <w:unhideWhenUsed/>
    <w:rsid w:val="008A3B2C"/>
    <w:pPr>
      <w:ind w:left="840"/>
      <w:jc w:val="left"/>
    </w:pPr>
    <w:rPr>
      <w:rFonts w:ascii="Calibri" w:eastAsia="宋体" w:hAnsi="Calibri" w:cs="Times New Roman"/>
      <w:sz w:val="18"/>
      <w:szCs w:val="18"/>
    </w:rPr>
  </w:style>
  <w:style w:type="paragraph" w:styleId="6">
    <w:name w:val="toc 6"/>
    <w:basedOn w:val="a"/>
    <w:next w:val="a"/>
    <w:autoRedefine/>
    <w:uiPriority w:val="39"/>
    <w:unhideWhenUsed/>
    <w:rsid w:val="008A3B2C"/>
    <w:pPr>
      <w:ind w:left="1050"/>
      <w:jc w:val="left"/>
    </w:pPr>
    <w:rPr>
      <w:rFonts w:ascii="Calibri" w:eastAsia="宋体" w:hAnsi="Calibri" w:cs="Times New Roman"/>
      <w:sz w:val="18"/>
      <w:szCs w:val="18"/>
    </w:rPr>
  </w:style>
  <w:style w:type="paragraph" w:styleId="7">
    <w:name w:val="toc 7"/>
    <w:basedOn w:val="a"/>
    <w:next w:val="a"/>
    <w:autoRedefine/>
    <w:uiPriority w:val="39"/>
    <w:unhideWhenUsed/>
    <w:rsid w:val="008A3B2C"/>
    <w:pPr>
      <w:ind w:left="1260"/>
      <w:jc w:val="left"/>
    </w:pPr>
    <w:rPr>
      <w:rFonts w:ascii="Calibri" w:eastAsia="宋体" w:hAnsi="Calibri" w:cs="Times New Roman"/>
      <w:sz w:val="18"/>
      <w:szCs w:val="18"/>
    </w:rPr>
  </w:style>
  <w:style w:type="paragraph" w:styleId="8">
    <w:name w:val="toc 8"/>
    <w:basedOn w:val="a"/>
    <w:next w:val="a"/>
    <w:autoRedefine/>
    <w:uiPriority w:val="39"/>
    <w:unhideWhenUsed/>
    <w:rsid w:val="008A3B2C"/>
    <w:pPr>
      <w:ind w:left="1470"/>
      <w:jc w:val="left"/>
    </w:pPr>
    <w:rPr>
      <w:rFonts w:ascii="Calibri" w:eastAsia="宋体" w:hAnsi="Calibri" w:cs="Times New Roman"/>
      <w:sz w:val="18"/>
      <w:szCs w:val="18"/>
    </w:rPr>
  </w:style>
  <w:style w:type="paragraph" w:styleId="9">
    <w:name w:val="toc 9"/>
    <w:basedOn w:val="a"/>
    <w:next w:val="a"/>
    <w:autoRedefine/>
    <w:uiPriority w:val="39"/>
    <w:unhideWhenUsed/>
    <w:rsid w:val="008A3B2C"/>
    <w:pPr>
      <w:ind w:left="1680"/>
      <w:jc w:val="left"/>
    </w:pPr>
    <w:rPr>
      <w:rFonts w:ascii="Calibri" w:eastAsia="宋体" w:hAnsi="Calibri" w:cs="Times New Roman"/>
      <w:sz w:val="18"/>
      <w:szCs w:val="18"/>
    </w:rPr>
  </w:style>
  <w:style w:type="paragraph" w:styleId="22">
    <w:name w:val="Body Text Indent 2"/>
    <w:basedOn w:val="a"/>
    <w:link w:val="2Char2"/>
    <w:uiPriority w:val="99"/>
    <w:semiHidden/>
    <w:unhideWhenUsed/>
    <w:rsid w:val="008A3B2C"/>
    <w:pPr>
      <w:spacing w:after="120" w:line="480" w:lineRule="auto"/>
      <w:ind w:leftChars="200" w:left="420"/>
    </w:pPr>
    <w:rPr>
      <w:rFonts w:ascii="Calibri" w:eastAsia="宋体" w:hAnsi="Calibri" w:cs="Times New Roman"/>
    </w:rPr>
  </w:style>
  <w:style w:type="character" w:customStyle="1" w:styleId="2Char2">
    <w:name w:val="正文文本缩进 2 Char"/>
    <w:basedOn w:val="a0"/>
    <w:link w:val="22"/>
    <w:uiPriority w:val="99"/>
    <w:semiHidden/>
    <w:rsid w:val="008A3B2C"/>
    <w:rPr>
      <w:rFonts w:ascii="Calibri" w:eastAsia="宋体" w:hAnsi="Calibri" w:cs="Times New Roman"/>
    </w:rPr>
  </w:style>
  <w:style w:type="character" w:customStyle="1" w:styleId="3Char10">
    <w:name w:val="标题 3 Char1"/>
    <w:uiPriority w:val="9"/>
    <w:semiHidden/>
    <w:rsid w:val="008A3B2C"/>
    <w:rPr>
      <w:b/>
      <w:bCs/>
      <w:kern w:val="2"/>
      <w:sz w:val="32"/>
      <w:szCs w:val="32"/>
    </w:rPr>
  </w:style>
  <w:style w:type="paragraph" w:styleId="af5">
    <w:name w:val="Body Text"/>
    <w:basedOn w:val="a"/>
    <w:link w:val="Char8"/>
    <w:uiPriority w:val="99"/>
    <w:semiHidden/>
    <w:unhideWhenUsed/>
    <w:rsid w:val="008A3B2C"/>
    <w:pPr>
      <w:spacing w:after="120"/>
    </w:pPr>
    <w:rPr>
      <w:rFonts w:ascii="Calibri" w:eastAsia="宋体" w:hAnsi="Calibri" w:cs="Times New Roman"/>
    </w:rPr>
  </w:style>
  <w:style w:type="character" w:customStyle="1" w:styleId="Char8">
    <w:name w:val="正文文本 Char"/>
    <w:basedOn w:val="a0"/>
    <w:link w:val="af5"/>
    <w:uiPriority w:val="99"/>
    <w:semiHidden/>
    <w:rsid w:val="008A3B2C"/>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3B2C"/>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qFormat/>
    <w:rsid w:val="008A3B2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A3B2C"/>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Char"/>
    <w:uiPriority w:val="9"/>
    <w:qFormat/>
    <w:rsid w:val="008A3B2C"/>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3B2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uiPriority w:val="9"/>
    <w:rsid w:val="008A3B2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A3B2C"/>
    <w:rPr>
      <w:rFonts w:ascii="Times New Roman" w:eastAsia="宋体" w:hAnsi="Times New Roman" w:cs="Times New Roman"/>
      <w:b/>
      <w:bCs/>
      <w:sz w:val="32"/>
      <w:szCs w:val="32"/>
      <w:lang w:val="x-none" w:eastAsia="x-none"/>
    </w:rPr>
  </w:style>
  <w:style w:type="character" w:customStyle="1" w:styleId="4Char">
    <w:name w:val="标题 4 Char"/>
    <w:basedOn w:val="a0"/>
    <w:link w:val="4"/>
    <w:uiPriority w:val="9"/>
    <w:rsid w:val="008A3B2C"/>
    <w:rPr>
      <w:rFonts w:ascii="Cambria" w:eastAsia="宋体" w:hAnsi="Cambria" w:cs="Times New Roman"/>
      <w:b/>
      <w:bCs/>
      <w:sz w:val="28"/>
      <w:szCs w:val="28"/>
      <w:lang w:val="x-none" w:eastAsia="x-none"/>
    </w:rPr>
  </w:style>
  <w:style w:type="numbering" w:customStyle="1" w:styleId="10">
    <w:name w:val="无列表1"/>
    <w:next w:val="a2"/>
    <w:uiPriority w:val="99"/>
    <w:semiHidden/>
    <w:unhideWhenUsed/>
    <w:rsid w:val="008A3B2C"/>
  </w:style>
  <w:style w:type="paragraph" w:styleId="a3">
    <w:name w:val="header"/>
    <w:basedOn w:val="a"/>
    <w:link w:val="Char"/>
    <w:uiPriority w:val="99"/>
    <w:unhideWhenUsed/>
    <w:rsid w:val="008A3B2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8A3B2C"/>
    <w:rPr>
      <w:rFonts w:ascii="Times New Roman" w:eastAsia="宋体" w:hAnsi="Times New Roman" w:cs="Times New Roman"/>
      <w:sz w:val="18"/>
      <w:szCs w:val="18"/>
    </w:rPr>
  </w:style>
  <w:style w:type="paragraph" w:styleId="a4">
    <w:name w:val="footer"/>
    <w:basedOn w:val="a"/>
    <w:link w:val="Char0"/>
    <w:unhideWhenUsed/>
    <w:rsid w:val="008A3B2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8A3B2C"/>
    <w:rPr>
      <w:rFonts w:ascii="Times New Roman" w:eastAsia="宋体" w:hAnsi="Times New Roman" w:cs="Times New Roman"/>
      <w:sz w:val="18"/>
      <w:szCs w:val="18"/>
    </w:rPr>
  </w:style>
  <w:style w:type="character" w:styleId="a5">
    <w:name w:val="Hyperlink"/>
    <w:uiPriority w:val="99"/>
    <w:unhideWhenUsed/>
    <w:rsid w:val="008A3B2C"/>
    <w:rPr>
      <w:color w:val="0000FF"/>
      <w:u w:val="single"/>
    </w:rPr>
  </w:style>
  <w:style w:type="character" w:customStyle="1" w:styleId="2Char0">
    <w:name w:val="正文文本 2 Char"/>
    <w:link w:val="20"/>
    <w:uiPriority w:val="99"/>
    <w:semiHidden/>
    <w:rsid w:val="008A3B2C"/>
    <w:rPr>
      <w:rFonts w:ascii="Calibri" w:eastAsia="宋体" w:hAnsi="Calibri" w:cs="Times New Roman"/>
    </w:rPr>
  </w:style>
  <w:style w:type="character" w:customStyle="1" w:styleId="apple-converted-space">
    <w:name w:val="apple-converted-space"/>
    <w:rsid w:val="008A3B2C"/>
  </w:style>
  <w:style w:type="character" w:customStyle="1" w:styleId="Char1">
    <w:name w:val="正文文本缩进 Char"/>
    <w:link w:val="a6"/>
    <w:rsid w:val="008A3B2C"/>
    <w:rPr>
      <w:rFonts w:ascii="仿宋_GB2312" w:eastAsia="仿宋_GB2312" w:hAnsi="Times New Roman" w:cs="Times New Roman"/>
      <w:sz w:val="24"/>
      <w:szCs w:val="24"/>
    </w:rPr>
  </w:style>
  <w:style w:type="character" w:customStyle="1" w:styleId="Char2">
    <w:name w:val="批注框文本 Char"/>
    <w:link w:val="a7"/>
    <w:rsid w:val="008A3B2C"/>
    <w:rPr>
      <w:rFonts w:ascii="Calibri" w:eastAsia="宋体" w:hAnsi="Calibri" w:cs="Times New Roman"/>
      <w:sz w:val="18"/>
      <w:szCs w:val="18"/>
    </w:rPr>
  </w:style>
  <w:style w:type="character" w:styleId="a8">
    <w:name w:val="Strong"/>
    <w:uiPriority w:val="99"/>
    <w:qFormat/>
    <w:rsid w:val="008A3B2C"/>
    <w:rPr>
      <w:rFonts w:cs="Times New Roman"/>
      <w:b/>
      <w:bCs/>
    </w:rPr>
  </w:style>
  <w:style w:type="paragraph" w:styleId="a7">
    <w:name w:val="Balloon Text"/>
    <w:basedOn w:val="a"/>
    <w:link w:val="Char2"/>
    <w:unhideWhenUsed/>
    <w:rsid w:val="008A3B2C"/>
    <w:rPr>
      <w:rFonts w:ascii="Calibri" w:eastAsia="宋体" w:hAnsi="Calibri" w:cs="Times New Roman"/>
      <w:sz w:val="18"/>
      <w:szCs w:val="18"/>
    </w:rPr>
  </w:style>
  <w:style w:type="character" w:customStyle="1" w:styleId="Char10">
    <w:name w:val="批注框文本 Char1"/>
    <w:basedOn w:val="a0"/>
    <w:uiPriority w:val="99"/>
    <w:semiHidden/>
    <w:rsid w:val="008A3B2C"/>
    <w:rPr>
      <w:sz w:val="18"/>
      <w:szCs w:val="18"/>
    </w:rPr>
  </w:style>
  <w:style w:type="paragraph" w:styleId="a9">
    <w:name w:val="Normal (Web)"/>
    <w:basedOn w:val="a"/>
    <w:uiPriority w:val="99"/>
    <w:rsid w:val="008A3B2C"/>
    <w:pPr>
      <w:widowControl/>
      <w:spacing w:before="100" w:beforeAutospacing="1" w:after="100" w:afterAutospacing="1"/>
      <w:jc w:val="left"/>
    </w:pPr>
    <w:rPr>
      <w:rFonts w:ascii="宋体" w:eastAsia="宋体" w:hAnsi="宋体" w:cs="Times New Roman"/>
      <w:kern w:val="0"/>
      <w:sz w:val="24"/>
      <w:szCs w:val="24"/>
    </w:rPr>
  </w:style>
  <w:style w:type="paragraph" w:styleId="a6">
    <w:name w:val="Body Text Indent"/>
    <w:basedOn w:val="a"/>
    <w:link w:val="Char1"/>
    <w:rsid w:val="008A3B2C"/>
    <w:pPr>
      <w:spacing w:afterLines="50" w:line="360" w:lineRule="auto"/>
      <w:ind w:firstLine="435"/>
    </w:pPr>
    <w:rPr>
      <w:rFonts w:ascii="仿宋_GB2312" w:eastAsia="仿宋_GB2312" w:hAnsi="Times New Roman" w:cs="Times New Roman"/>
      <w:sz w:val="24"/>
      <w:szCs w:val="24"/>
    </w:rPr>
  </w:style>
  <w:style w:type="character" w:customStyle="1" w:styleId="Char11">
    <w:name w:val="正文文本缩进 Char1"/>
    <w:basedOn w:val="a0"/>
    <w:uiPriority w:val="99"/>
    <w:semiHidden/>
    <w:rsid w:val="008A3B2C"/>
  </w:style>
  <w:style w:type="paragraph" w:styleId="11">
    <w:name w:val="toc 1"/>
    <w:basedOn w:val="a"/>
    <w:next w:val="a"/>
    <w:uiPriority w:val="39"/>
    <w:unhideWhenUsed/>
    <w:qFormat/>
    <w:rsid w:val="008A3B2C"/>
    <w:pPr>
      <w:tabs>
        <w:tab w:val="right" w:leader="dot" w:pos="8636"/>
      </w:tabs>
      <w:spacing w:after="120"/>
      <w:jc w:val="left"/>
    </w:pPr>
    <w:rPr>
      <w:rFonts w:ascii="Times New Roman" w:eastAsia="宋体" w:hAnsi="Times New Roman" w:cs="Times New Roman"/>
      <w:color w:val="000000"/>
      <w:kern w:val="0"/>
      <w:sz w:val="24"/>
      <w:szCs w:val="24"/>
    </w:rPr>
  </w:style>
  <w:style w:type="paragraph" w:styleId="20">
    <w:name w:val="Body Text 2"/>
    <w:basedOn w:val="a"/>
    <w:link w:val="2Char0"/>
    <w:uiPriority w:val="99"/>
    <w:semiHidden/>
    <w:rsid w:val="008A3B2C"/>
    <w:pPr>
      <w:spacing w:after="120" w:line="480" w:lineRule="auto"/>
    </w:pPr>
    <w:rPr>
      <w:rFonts w:ascii="Calibri" w:eastAsia="宋体" w:hAnsi="Calibri" w:cs="Times New Roman"/>
    </w:rPr>
  </w:style>
  <w:style w:type="character" w:customStyle="1" w:styleId="2Char1">
    <w:name w:val="正文文本 2 Char1"/>
    <w:basedOn w:val="a0"/>
    <w:uiPriority w:val="99"/>
    <w:semiHidden/>
    <w:rsid w:val="008A3B2C"/>
  </w:style>
  <w:style w:type="paragraph" w:styleId="aa">
    <w:name w:val="No Spacing"/>
    <w:uiPriority w:val="1"/>
    <w:qFormat/>
    <w:rsid w:val="008A3B2C"/>
    <w:pPr>
      <w:widowControl w:val="0"/>
      <w:jc w:val="both"/>
    </w:pPr>
    <w:rPr>
      <w:rFonts w:ascii="Times New Roman" w:eastAsia="宋体" w:hAnsi="Times New Roman" w:cs="Times New Roman"/>
    </w:rPr>
  </w:style>
  <w:style w:type="paragraph" w:styleId="ab">
    <w:name w:val="List Paragraph"/>
    <w:basedOn w:val="a"/>
    <w:uiPriority w:val="34"/>
    <w:unhideWhenUsed/>
    <w:qFormat/>
    <w:rsid w:val="008A3B2C"/>
    <w:pPr>
      <w:ind w:firstLineChars="200" w:firstLine="420"/>
    </w:pPr>
    <w:rPr>
      <w:rFonts w:ascii="Times New Roman" w:eastAsia="宋体" w:hAnsi="Times New Roman" w:cs="Times New Roman"/>
    </w:rPr>
  </w:style>
  <w:style w:type="character" w:styleId="ac">
    <w:name w:val="annotation reference"/>
    <w:basedOn w:val="a0"/>
    <w:unhideWhenUsed/>
    <w:rsid w:val="008A3B2C"/>
    <w:rPr>
      <w:sz w:val="21"/>
      <w:szCs w:val="21"/>
    </w:rPr>
  </w:style>
  <w:style w:type="paragraph" w:styleId="ad">
    <w:name w:val="annotation text"/>
    <w:basedOn w:val="a"/>
    <w:link w:val="Char3"/>
    <w:unhideWhenUsed/>
    <w:rsid w:val="008A3B2C"/>
    <w:pPr>
      <w:jc w:val="left"/>
    </w:pPr>
    <w:rPr>
      <w:rFonts w:ascii="Times New Roman" w:eastAsia="宋体" w:hAnsi="Times New Roman" w:cs="Times New Roman"/>
    </w:rPr>
  </w:style>
  <w:style w:type="character" w:customStyle="1" w:styleId="Char3">
    <w:name w:val="批注文字 Char"/>
    <w:basedOn w:val="a0"/>
    <w:link w:val="ad"/>
    <w:rsid w:val="008A3B2C"/>
    <w:rPr>
      <w:rFonts w:ascii="Times New Roman" w:eastAsia="宋体" w:hAnsi="Times New Roman" w:cs="Times New Roman"/>
    </w:rPr>
  </w:style>
  <w:style w:type="paragraph" w:styleId="ae">
    <w:name w:val="Date"/>
    <w:basedOn w:val="a"/>
    <w:next w:val="a"/>
    <w:link w:val="Char4"/>
    <w:rsid w:val="008A3B2C"/>
    <w:pPr>
      <w:ind w:leftChars="2500" w:left="100"/>
    </w:pPr>
    <w:rPr>
      <w:rFonts w:ascii="仿宋_GB2312" w:eastAsia="仿宋_GB2312" w:hAnsi="Times New Roman" w:cs="Times New Roman"/>
      <w:sz w:val="24"/>
      <w:szCs w:val="24"/>
    </w:rPr>
  </w:style>
  <w:style w:type="character" w:customStyle="1" w:styleId="Char4">
    <w:name w:val="日期 Char"/>
    <w:basedOn w:val="a0"/>
    <w:link w:val="ae"/>
    <w:rsid w:val="008A3B2C"/>
    <w:rPr>
      <w:rFonts w:ascii="仿宋_GB2312" w:eastAsia="仿宋_GB2312" w:hAnsi="Times New Roman" w:cs="Times New Roman"/>
      <w:sz w:val="24"/>
      <w:szCs w:val="24"/>
    </w:rPr>
  </w:style>
  <w:style w:type="table" w:styleId="af">
    <w:name w:val="Table Grid"/>
    <w:basedOn w:val="a1"/>
    <w:rsid w:val="008A3B2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Char5"/>
    <w:rsid w:val="008A3B2C"/>
    <w:rPr>
      <w:rFonts w:ascii="宋体" w:eastAsia="宋体" w:hAnsi="Courier New" w:cs="Courier New"/>
      <w:szCs w:val="21"/>
    </w:rPr>
  </w:style>
  <w:style w:type="character" w:customStyle="1" w:styleId="Char5">
    <w:name w:val="纯文本 Char"/>
    <w:basedOn w:val="a0"/>
    <w:link w:val="af0"/>
    <w:rsid w:val="008A3B2C"/>
    <w:rPr>
      <w:rFonts w:ascii="宋体" w:eastAsia="宋体" w:hAnsi="Courier New" w:cs="Courier New"/>
      <w:szCs w:val="21"/>
    </w:rPr>
  </w:style>
  <w:style w:type="paragraph" w:customStyle="1" w:styleId="CharCharCharChar">
    <w:name w:val="Char Char Char Char"/>
    <w:basedOn w:val="a"/>
    <w:autoRedefine/>
    <w:rsid w:val="008A3B2C"/>
    <w:pPr>
      <w:tabs>
        <w:tab w:val="num" w:pos="360"/>
      </w:tabs>
    </w:pPr>
    <w:rPr>
      <w:rFonts w:ascii="Times New Roman" w:eastAsia="宋体" w:hAnsi="Times New Roman" w:cs="Times New Roman"/>
      <w:sz w:val="24"/>
      <w:szCs w:val="24"/>
    </w:rPr>
  </w:style>
  <w:style w:type="character" w:customStyle="1" w:styleId="3Char0">
    <w:name w:val="正文文本缩进 3 Char"/>
    <w:link w:val="30"/>
    <w:uiPriority w:val="99"/>
    <w:rsid w:val="008A3B2C"/>
    <w:rPr>
      <w:rFonts w:ascii="宋体" w:hAnsi="宋体" w:cs="宋体"/>
      <w:sz w:val="24"/>
      <w:szCs w:val="24"/>
    </w:rPr>
  </w:style>
  <w:style w:type="character" w:styleId="af1">
    <w:name w:val="page number"/>
    <w:basedOn w:val="a0"/>
    <w:rsid w:val="008A3B2C"/>
  </w:style>
  <w:style w:type="character" w:customStyle="1" w:styleId="Char6">
    <w:name w:val="脚注文本 Char"/>
    <w:link w:val="af2"/>
    <w:rsid w:val="008A3B2C"/>
    <w:rPr>
      <w:sz w:val="18"/>
      <w:szCs w:val="18"/>
    </w:rPr>
  </w:style>
  <w:style w:type="character" w:customStyle="1" w:styleId="Char7">
    <w:name w:val="批注主题 Char"/>
    <w:link w:val="af3"/>
    <w:rsid w:val="008A3B2C"/>
    <w:rPr>
      <w:b/>
      <w:bCs/>
      <w:szCs w:val="24"/>
    </w:rPr>
  </w:style>
  <w:style w:type="character" w:styleId="af4">
    <w:name w:val="footnote reference"/>
    <w:rsid w:val="008A3B2C"/>
    <w:rPr>
      <w:vertAlign w:val="superscript"/>
    </w:rPr>
  </w:style>
  <w:style w:type="character" w:customStyle="1" w:styleId="Char12">
    <w:name w:val="批注文字 Char1"/>
    <w:basedOn w:val="a0"/>
    <w:rsid w:val="008A3B2C"/>
  </w:style>
  <w:style w:type="paragraph" w:styleId="af3">
    <w:name w:val="annotation subject"/>
    <w:basedOn w:val="ad"/>
    <w:next w:val="ad"/>
    <w:link w:val="Char7"/>
    <w:rsid w:val="008A3B2C"/>
    <w:rPr>
      <w:rFonts w:asciiTheme="minorHAnsi" w:eastAsiaTheme="minorEastAsia" w:hAnsiTheme="minorHAnsi" w:cstheme="minorBidi"/>
      <w:b/>
      <w:bCs/>
      <w:szCs w:val="24"/>
    </w:rPr>
  </w:style>
  <w:style w:type="character" w:customStyle="1" w:styleId="Char13">
    <w:name w:val="批注主题 Char1"/>
    <w:basedOn w:val="Char3"/>
    <w:uiPriority w:val="99"/>
    <w:semiHidden/>
    <w:rsid w:val="008A3B2C"/>
    <w:rPr>
      <w:rFonts w:ascii="Times New Roman" w:eastAsia="宋体" w:hAnsi="Times New Roman" w:cs="Times New Roman"/>
      <w:b/>
      <w:bCs/>
    </w:rPr>
  </w:style>
  <w:style w:type="paragraph" w:styleId="af2">
    <w:name w:val="footnote text"/>
    <w:basedOn w:val="a"/>
    <w:link w:val="Char6"/>
    <w:rsid w:val="008A3B2C"/>
    <w:pPr>
      <w:snapToGrid w:val="0"/>
      <w:jc w:val="left"/>
    </w:pPr>
    <w:rPr>
      <w:sz w:val="18"/>
      <w:szCs w:val="18"/>
    </w:rPr>
  </w:style>
  <w:style w:type="character" w:customStyle="1" w:styleId="Char14">
    <w:name w:val="脚注文本 Char1"/>
    <w:basedOn w:val="a0"/>
    <w:uiPriority w:val="99"/>
    <w:semiHidden/>
    <w:rsid w:val="008A3B2C"/>
    <w:rPr>
      <w:sz w:val="18"/>
      <w:szCs w:val="18"/>
    </w:rPr>
  </w:style>
  <w:style w:type="paragraph" w:styleId="30">
    <w:name w:val="Body Text Indent 3"/>
    <w:basedOn w:val="a"/>
    <w:link w:val="3Char0"/>
    <w:uiPriority w:val="99"/>
    <w:unhideWhenUsed/>
    <w:rsid w:val="008A3B2C"/>
    <w:pPr>
      <w:widowControl/>
      <w:spacing w:before="100" w:beforeAutospacing="1" w:after="100" w:afterAutospacing="1"/>
      <w:jc w:val="left"/>
    </w:pPr>
    <w:rPr>
      <w:rFonts w:ascii="宋体" w:hAnsi="宋体" w:cs="宋体"/>
      <w:sz w:val="24"/>
      <w:szCs w:val="24"/>
    </w:rPr>
  </w:style>
  <w:style w:type="character" w:customStyle="1" w:styleId="3Char1">
    <w:name w:val="正文文本缩进 3 Char1"/>
    <w:basedOn w:val="a0"/>
    <w:uiPriority w:val="99"/>
    <w:semiHidden/>
    <w:rsid w:val="008A3B2C"/>
    <w:rPr>
      <w:sz w:val="16"/>
      <w:szCs w:val="16"/>
    </w:rPr>
  </w:style>
  <w:style w:type="paragraph" w:styleId="TOC">
    <w:name w:val="TOC Heading"/>
    <w:basedOn w:val="1"/>
    <w:next w:val="a"/>
    <w:uiPriority w:val="39"/>
    <w:semiHidden/>
    <w:unhideWhenUsed/>
    <w:qFormat/>
    <w:rsid w:val="008A3B2C"/>
    <w:pPr>
      <w:widowControl/>
      <w:spacing w:before="480" w:after="0" w:line="276" w:lineRule="auto"/>
      <w:jc w:val="left"/>
      <w:outlineLvl w:val="9"/>
    </w:pPr>
    <w:rPr>
      <w:rFonts w:ascii="Cambria" w:hAnsi="Cambria"/>
      <w:color w:val="365F91"/>
      <w:kern w:val="0"/>
      <w:sz w:val="28"/>
      <w:szCs w:val="28"/>
      <w:lang w:val="en-US" w:eastAsia="zh-CN"/>
    </w:rPr>
  </w:style>
  <w:style w:type="paragraph" w:styleId="31">
    <w:name w:val="toc 3"/>
    <w:basedOn w:val="a"/>
    <w:next w:val="a"/>
    <w:autoRedefine/>
    <w:uiPriority w:val="39"/>
    <w:unhideWhenUsed/>
    <w:qFormat/>
    <w:rsid w:val="008A3B2C"/>
    <w:pPr>
      <w:ind w:left="420"/>
      <w:jc w:val="left"/>
    </w:pPr>
    <w:rPr>
      <w:rFonts w:ascii="Calibri" w:eastAsia="宋体" w:hAnsi="Calibri" w:cs="Times New Roman"/>
      <w:i/>
      <w:iCs/>
      <w:sz w:val="20"/>
      <w:szCs w:val="20"/>
    </w:rPr>
  </w:style>
  <w:style w:type="paragraph" w:styleId="21">
    <w:name w:val="toc 2"/>
    <w:basedOn w:val="a"/>
    <w:next w:val="a"/>
    <w:autoRedefine/>
    <w:uiPriority w:val="39"/>
    <w:unhideWhenUsed/>
    <w:qFormat/>
    <w:rsid w:val="008A3B2C"/>
    <w:pPr>
      <w:ind w:left="210"/>
      <w:jc w:val="left"/>
    </w:pPr>
    <w:rPr>
      <w:rFonts w:ascii="Calibri" w:eastAsia="宋体" w:hAnsi="Calibri" w:cs="Times New Roman"/>
      <w:smallCaps/>
      <w:sz w:val="20"/>
      <w:szCs w:val="20"/>
    </w:rPr>
  </w:style>
  <w:style w:type="paragraph" w:styleId="40">
    <w:name w:val="toc 4"/>
    <w:basedOn w:val="a"/>
    <w:next w:val="a"/>
    <w:autoRedefine/>
    <w:uiPriority w:val="39"/>
    <w:unhideWhenUsed/>
    <w:rsid w:val="008A3B2C"/>
    <w:pPr>
      <w:ind w:left="630"/>
      <w:jc w:val="left"/>
    </w:pPr>
    <w:rPr>
      <w:rFonts w:ascii="Calibri" w:eastAsia="宋体" w:hAnsi="Calibri" w:cs="Times New Roman"/>
      <w:sz w:val="18"/>
      <w:szCs w:val="18"/>
    </w:rPr>
  </w:style>
  <w:style w:type="paragraph" w:styleId="5">
    <w:name w:val="toc 5"/>
    <w:basedOn w:val="a"/>
    <w:next w:val="a"/>
    <w:autoRedefine/>
    <w:uiPriority w:val="39"/>
    <w:unhideWhenUsed/>
    <w:rsid w:val="008A3B2C"/>
    <w:pPr>
      <w:ind w:left="840"/>
      <w:jc w:val="left"/>
    </w:pPr>
    <w:rPr>
      <w:rFonts w:ascii="Calibri" w:eastAsia="宋体" w:hAnsi="Calibri" w:cs="Times New Roman"/>
      <w:sz w:val="18"/>
      <w:szCs w:val="18"/>
    </w:rPr>
  </w:style>
  <w:style w:type="paragraph" w:styleId="6">
    <w:name w:val="toc 6"/>
    <w:basedOn w:val="a"/>
    <w:next w:val="a"/>
    <w:autoRedefine/>
    <w:uiPriority w:val="39"/>
    <w:unhideWhenUsed/>
    <w:rsid w:val="008A3B2C"/>
    <w:pPr>
      <w:ind w:left="1050"/>
      <w:jc w:val="left"/>
    </w:pPr>
    <w:rPr>
      <w:rFonts w:ascii="Calibri" w:eastAsia="宋体" w:hAnsi="Calibri" w:cs="Times New Roman"/>
      <w:sz w:val="18"/>
      <w:szCs w:val="18"/>
    </w:rPr>
  </w:style>
  <w:style w:type="paragraph" w:styleId="7">
    <w:name w:val="toc 7"/>
    <w:basedOn w:val="a"/>
    <w:next w:val="a"/>
    <w:autoRedefine/>
    <w:uiPriority w:val="39"/>
    <w:unhideWhenUsed/>
    <w:rsid w:val="008A3B2C"/>
    <w:pPr>
      <w:ind w:left="1260"/>
      <w:jc w:val="left"/>
    </w:pPr>
    <w:rPr>
      <w:rFonts w:ascii="Calibri" w:eastAsia="宋体" w:hAnsi="Calibri" w:cs="Times New Roman"/>
      <w:sz w:val="18"/>
      <w:szCs w:val="18"/>
    </w:rPr>
  </w:style>
  <w:style w:type="paragraph" w:styleId="8">
    <w:name w:val="toc 8"/>
    <w:basedOn w:val="a"/>
    <w:next w:val="a"/>
    <w:autoRedefine/>
    <w:uiPriority w:val="39"/>
    <w:unhideWhenUsed/>
    <w:rsid w:val="008A3B2C"/>
    <w:pPr>
      <w:ind w:left="1470"/>
      <w:jc w:val="left"/>
    </w:pPr>
    <w:rPr>
      <w:rFonts w:ascii="Calibri" w:eastAsia="宋体" w:hAnsi="Calibri" w:cs="Times New Roman"/>
      <w:sz w:val="18"/>
      <w:szCs w:val="18"/>
    </w:rPr>
  </w:style>
  <w:style w:type="paragraph" w:styleId="9">
    <w:name w:val="toc 9"/>
    <w:basedOn w:val="a"/>
    <w:next w:val="a"/>
    <w:autoRedefine/>
    <w:uiPriority w:val="39"/>
    <w:unhideWhenUsed/>
    <w:rsid w:val="008A3B2C"/>
    <w:pPr>
      <w:ind w:left="1680"/>
      <w:jc w:val="left"/>
    </w:pPr>
    <w:rPr>
      <w:rFonts w:ascii="Calibri" w:eastAsia="宋体" w:hAnsi="Calibri" w:cs="Times New Roman"/>
      <w:sz w:val="18"/>
      <w:szCs w:val="18"/>
    </w:rPr>
  </w:style>
  <w:style w:type="paragraph" w:styleId="22">
    <w:name w:val="Body Text Indent 2"/>
    <w:basedOn w:val="a"/>
    <w:link w:val="2Char2"/>
    <w:uiPriority w:val="99"/>
    <w:semiHidden/>
    <w:unhideWhenUsed/>
    <w:rsid w:val="008A3B2C"/>
    <w:pPr>
      <w:spacing w:after="120" w:line="480" w:lineRule="auto"/>
      <w:ind w:leftChars="200" w:left="420"/>
    </w:pPr>
    <w:rPr>
      <w:rFonts w:ascii="Calibri" w:eastAsia="宋体" w:hAnsi="Calibri" w:cs="Times New Roman"/>
    </w:rPr>
  </w:style>
  <w:style w:type="character" w:customStyle="1" w:styleId="2Char2">
    <w:name w:val="正文文本缩进 2 Char"/>
    <w:basedOn w:val="a0"/>
    <w:link w:val="22"/>
    <w:uiPriority w:val="99"/>
    <w:semiHidden/>
    <w:rsid w:val="008A3B2C"/>
    <w:rPr>
      <w:rFonts w:ascii="Calibri" w:eastAsia="宋体" w:hAnsi="Calibri" w:cs="Times New Roman"/>
    </w:rPr>
  </w:style>
  <w:style w:type="character" w:customStyle="1" w:styleId="3Char10">
    <w:name w:val="标题 3 Char1"/>
    <w:uiPriority w:val="9"/>
    <w:semiHidden/>
    <w:rsid w:val="008A3B2C"/>
    <w:rPr>
      <w:b/>
      <w:bCs/>
      <w:kern w:val="2"/>
      <w:sz w:val="32"/>
      <w:szCs w:val="32"/>
    </w:rPr>
  </w:style>
  <w:style w:type="paragraph" w:styleId="af5">
    <w:name w:val="Body Text"/>
    <w:basedOn w:val="a"/>
    <w:link w:val="Char8"/>
    <w:uiPriority w:val="99"/>
    <w:semiHidden/>
    <w:unhideWhenUsed/>
    <w:rsid w:val="008A3B2C"/>
    <w:pPr>
      <w:spacing w:after="120"/>
    </w:pPr>
    <w:rPr>
      <w:rFonts w:ascii="Calibri" w:eastAsia="宋体" w:hAnsi="Calibri" w:cs="Times New Roman"/>
    </w:rPr>
  </w:style>
  <w:style w:type="character" w:customStyle="1" w:styleId="Char8">
    <w:name w:val="正文文本 Char"/>
    <w:basedOn w:val="a0"/>
    <w:link w:val="af5"/>
    <w:uiPriority w:val="99"/>
    <w:semiHidden/>
    <w:rsid w:val="008A3B2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6" Target="stylesWithEffects.xml" Type="http://schemas.microsoft.com/office/2007/relationships/stylesWithEffect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20</Pages>
  <Words>2217</Words>
  <Characters>12638</Characters>
  <Application>Microsoft Office Word</Application>
  <DocSecurity>0</DocSecurity>
  <Lines>105</Lines>
  <Paragraphs>29</Paragraphs>
  <ScaleCrop>false</ScaleCrop>
  <Company>Microsoft</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2017-04-19T03:14:00Z</dcterms:created>
  <dc:creator>xh</dc:creator>
  <cp:lastModifiedBy>Z43</cp:lastModifiedBy>
  <cp:lastPrinted>2017-04-20T05:58:00Z</cp:lastPrinted>
  <dcterms:modified xsi:type="dcterms:W3CDTF">2017-11-13T09:06:00Z</dcterms:modified>
  <cp:revision>28</cp:revision>
</cp:coreProperties>
</file>