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97" w:rsidRPr="00C03540" w:rsidRDefault="00FB5697" w:rsidP="00FB5697">
      <w:pPr>
        <w:snapToGrid w:val="0"/>
        <w:spacing w:afterLines="50" w:line="560" w:lineRule="exact"/>
        <w:rPr>
          <w:rFonts w:ascii="仿宋_GB2312" w:eastAsia="仿宋_GB2312" w:hAnsi="ˎ̥" w:cs="宋体" w:hint="eastAsia"/>
          <w:b/>
          <w:bCs/>
          <w:color w:val="4C4C4C"/>
          <w:spacing w:val="12"/>
          <w:kern w:val="0"/>
          <w:sz w:val="32"/>
          <w:szCs w:val="32"/>
        </w:rPr>
      </w:pPr>
      <w:r w:rsidRPr="00C03540">
        <w:rPr>
          <w:rFonts w:ascii="仿宋_GB2312" w:eastAsia="仿宋_GB2312" w:hAnsi="ˎ̥" w:cs="宋体" w:hint="eastAsia"/>
          <w:b/>
          <w:bCs/>
          <w:color w:val="4C4C4C"/>
          <w:spacing w:val="12"/>
          <w:kern w:val="0"/>
          <w:sz w:val="32"/>
          <w:szCs w:val="32"/>
        </w:rPr>
        <w:t>附件一</w:t>
      </w:r>
    </w:p>
    <w:p w:rsidR="00FB5697" w:rsidRPr="009D5855" w:rsidRDefault="00FB5697" w:rsidP="00FB5697">
      <w:pPr>
        <w:widowControl/>
        <w:jc w:val="center"/>
        <w:rPr>
          <w:rFonts w:ascii="仿宋_GB2312" w:eastAsia="仿宋_GB2312" w:hAnsi="宋体" w:cs="宋体"/>
          <w:kern w:val="0"/>
          <w:sz w:val="36"/>
          <w:szCs w:val="36"/>
        </w:rPr>
      </w:pPr>
      <w:r w:rsidRPr="009D5855">
        <w:rPr>
          <w:rFonts w:ascii="宋体" w:hAnsi="宋体" w:cs="宋体" w:hint="eastAsia"/>
          <w:b/>
          <w:bCs/>
          <w:color w:val="4C4C4C"/>
          <w:kern w:val="0"/>
          <w:sz w:val="36"/>
          <w:szCs w:val="36"/>
        </w:rPr>
        <w:t>北京市教育委员会关于2013年北京高等教育精品教材申报与经典教材推荐的通知</w:t>
      </w:r>
    </w:p>
    <w:p w:rsidR="00FB5697" w:rsidRPr="009D5855" w:rsidRDefault="00FB5697" w:rsidP="00FB5697">
      <w:pPr>
        <w:widowControl/>
        <w:jc w:val="center"/>
        <w:rPr>
          <w:rFonts w:ascii="仿宋" w:eastAsia="仿宋" w:hAnsi="仿宋" w:cs="宋体"/>
          <w:kern w:val="0"/>
          <w:sz w:val="32"/>
          <w:szCs w:val="32"/>
        </w:rPr>
      </w:pPr>
      <w:r w:rsidRPr="009D5855">
        <w:rPr>
          <w:rFonts w:ascii="仿宋" w:eastAsia="仿宋" w:hAnsi="仿宋" w:cs="宋体"/>
          <w:kern w:val="0"/>
          <w:sz w:val="32"/>
          <w:szCs w:val="32"/>
        </w:rPr>
        <w:t>京教函〔2013〕121号</w:t>
      </w:r>
    </w:p>
    <w:p w:rsidR="00FB5697" w:rsidRDefault="00FB5697" w:rsidP="00FB5697">
      <w:pPr>
        <w:widowControl/>
        <w:jc w:val="left"/>
        <w:rPr>
          <w:rFonts w:ascii="仿宋" w:eastAsia="仿宋" w:hAnsi="仿宋" w:cs="宋体"/>
          <w:kern w:val="0"/>
          <w:sz w:val="32"/>
          <w:szCs w:val="32"/>
        </w:rPr>
      </w:pPr>
      <w:r w:rsidRPr="009D5855">
        <w:rPr>
          <w:rFonts w:ascii="仿宋" w:eastAsia="仿宋" w:hAnsi="仿宋" w:cs="宋体"/>
          <w:kern w:val="0"/>
          <w:sz w:val="32"/>
          <w:szCs w:val="32"/>
        </w:rPr>
        <w:t>各高等学校：</w:t>
      </w:r>
      <w:r w:rsidRPr="009D5855">
        <w:rPr>
          <w:rFonts w:ascii="仿宋" w:eastAsia="仿宋" w:hAnsi="仿宋" w:cs="宋体"/>
          <w:kern w:val="0"/>
          <w:sz w:val="32"/>
          <w:szCs w:val="32"/>
        </w:rPr>
        <w:br/>
        <w:t xml:space="preserve">　　为推动优秀教材进课堂，更好地满足教学需求，充分发挥教材在提高人才培养质量中的重要作用，根据市教委《关于进一步提高北京高等学校人才培养质量的意见》（京教高〔2012〕26号），市教委决定开展2013年北京高等教育精品教材、经典教材评审工作。现将有关事项通知如下：</w:t>
      </w:r>
      <w:r w:rsidRPr="009D5855">
        <w:rPr>
          <w:rFonts w:ascii="仿宋" w:eastAsia="仿宋" w:hAnsi="仿宋" w:cs="宋体"/>
          <w:kern w:val="0"/>
          <w:sz w:val="32"/>
          <w:szCs w:val="32"/>
        </w:rPr>
        <w:br/>
        <w:t xml:space="preserve">　　一、指导思想与目标</w:t>
      </w:r>
      <w:r w:rsidRPr="009D5855">
        <w:rPr>
          <w:rFonts w:ascii="仿宋" w:eastAsia="仿宋" w:hAnsi="仿宋" w:cs="宋体"/>
          <w:kern w:val="0"/>
          <w:sz w:val="32"/>
          <w:szCs w:val="32"/>
        </w:rPr>
        <w:br/>
      </w:r>
      <w:r>
        <w:rPr>
          <w:rFonts w:ascii="仿宋" w:eastAsia="仿宋" w:hAnsi="仿宋" w:cs="宋体" w:hint="eastAsia"/>
          <w:kern w:val="0"/>
          <w:sz w:val="32"/>
          <w:szCs w:val="32"/>
        </w:rPr>
        <w:t xml:space="preserve">    </w:t>
      </w:r>
      <w:r w:rsidRPr="009D5855">
        <w:rPr>
          <w:rFonts w:ascii="仿宋" w:eastAsia="仿宋" w:hAnsi="仿宋" w:cs="宋体"/>
          <w:kern w:val="0"/>
          <w:sz w:val="32"/>
          <w:szCs w:val="32"/>
        </w:rPr>
        <w:t>以科学发展观为指导，全面贯彻党的教育方针，落实人才强国战略和科教兴国战略，满足国家和首都经济社会发展的需要，大力推进教育创新。紧紧围绕人才培养这一根本任务，继续实施教材精品战略，充分发挥北京高校优质教育资源优势，锤炼精品、传承经典。加强分类指导，完善教材评价选用制度，创新教材建设机制，进一步完善北京高等教育教材建设体系，以期对学生知识、能力、素养培养有长期重要影响的教材得以不断传承和发展，为提高高等学校教学质量和人才培养质量发挥更大作用。</w:t>
      </w:r>
      <w:r w:rsidRPr="009D5855">
        <w:rPr>
          <w:rFonts w:ascii="仿宋" w:eastAsia="仿宋" w:hAnsi="仿宋" w:cs="宋体"/>
          <w:kern w:val="0"/>
          <w:sz w:val="32"/>
          <w:szCs w:val="32"/>
        </w:rPr>
        <w:br/>
      </w:r>
      <w:r>
        <w:rPr>
          <w:rFonts w:ascii="仿宋" w:eastAsia="仿宋" w:hAnsi="仿宋" w:cs="宋体" w:hint="eastAsia"/>
          <w:kern w:val="0"/>
          <w:sz w:val="32"/>
          <w:szCs w:val="32"/>
        </w:rPr>
        <w:t xml:space="preserve">    </w:t>
      </w:r>
      <w:r w:rsidRPr="009D5855">
        <w:rPr>
          <w:rFonts w:ascii="仿宋" w:eastAsia="仿宋" w:hAnsi="仿宋" w:cs="宋体"/>
          <w:kern w:val="0"/>
          <w:sz w:val="32"/>
          <w:szCs w:val="32"/>
        </w:rPr>
        <w:t>本次评选精品教材，遴选经典教材。</w:t>
      </w:r>
      <w:r w:rsidRPr="009D5855">
        <w:rPr>
          <w:rFonts w:ascii="仿宋" w:eastAsia="仿宋" w:hAnsi="仿宋" w:cs="宋体"/>
          <w:kern w:val="0"/>
          <w:sz w:val="32"/>
          <w:szCs w:val="32"/>
        </w:rPr>
        <w:br/>
        <w:t>二、精品教材申报</w:t>
      </w:r>
      <w:r w:rsidRPr="009D5855">
        <w:rPr>
          <w:rFonts w:ascii="仿宋" w:eastAsia="仿宋" w:hAnsi="仿宋" w:cs="宋体"/>
          <w:kern w:val="0"/>
          <w:sz w:val="32"/>
          <w:szCs w:val="32"/>
        </w:rPr>
        <w:br/>
      </w:r>
      <w:r w:rsidRPr="009D5855">
        <w:rPr>
          <w:rFonts w:ascii="仿宋" w:eastAsia="仿宋" w:hAnsi="仿宋" w:cs="宋体"/>
          <w:kern w:val="0"/>
          <w:sz w:val="32"/>
          <w:szCs w:val="32"/>
        </w:rPr>
        <w:lastRenderedPageBreak/>
        <w:t>（一）申报范围</w:t>
      </w:r>
      <w:r w:rsidRPr="009D5855">
        <w:rPr>
          <w:rFonts w:ascii="仿宋" w:eastAsia="仿宋" w:hAnsi="仿宋" w:cs="宋体"/>
          <w:kern w:val="0"/>
          <w:sz w:val="32"/>
          <w:szCs w:val="32"/>
        </w:rPr>
        <w:br/>
        <w:t xml:space="preserve">　　1.适用于本科、研究生（只限于学位课程）、高等职业教育、继续教育（包括网络教育、开放教育）等学历教育的优秀教材，不包括学术专著和编译教材。</w:t>
      </w:r>
      <w:r w:rsidRPr="009D5855">
        <w:rPr>
          <w:rFonts w:ascii="仿宋" w:eastAsia="仿宋" w:hAnsi="仿宋" w:cs="宋体"/>
          <w:kern w:val="0"/>
          <w:sz w:val="32"/>
          <w:szCs w:val="32"/>
        </w:rPr>
        <w:br/>
        <w:t xml:space="preserve">　　2.教材的第一编著者为北京高等学校教师。 </w:t>
      </w:r>
      <w:r w:rsidRPr="009D5855">
        <w:rPr>
          <w:rFonts w:ascii="仿宋" w:eastAsia="仿宋" w:hAnsi="仿宋" w:cs="宋体"/>
          <w:kern w:val="0"/>
          <w:sz w:val="32"/>
          <w:szCs w:val="32"/>
        </w:rPr>
        <w:br/>
        <w:t xml:space="preserve">　　3.2011年1月1日至2012年12月31日期间出版的教材（以版权页的出版日期为准），包括文字教材、文字+电子教材、网络教育教材、电子教材、多媒体教材等。 </w:t>
      </w:r>
      <w:r w:rsidRPr="009D5855">
        <w:rPr>
          <w:rFonts w:ascii="仿宋" w:eastAsia="仿宋" w:hAnsi="仿宋" w:cs="宋体"/>
          <w:kern w:val="0"/>
          <w:sz w:val="32"/>
          <w:szCs w:val="32"/>
        </w:rPr>
        <w:br/>
        <w:t xml:space="preserve">　　4.已被评为教育部（或其他部委）精品教材或优秀教材的此次不再受理。</w:t>
      </w:r>
      <w:r w:rsidRPr="009D5855">
        <w:rPr>
          <w:rFonts w:ascii="仿宋" w:eastAsia="仿宋" w:hAnsi="仿宋" w:cs="宋体"/>
          <w:kern w:val="0"/>
          <w:sz w:val="32"/>
          <w:szCs w:val="32"/>
        </w:rPr>
        <w:br/>
        <w:t>（二）申报重点</w:t>
      </w:r>
      <w:r w:rsidRPr="009D5855">
        <w:rPr>
          <w:rFonts w:ascii="仿宋" w:eastAsia="仿宋" w:hAnsi="仿宋" w:cs="宋体"/>
          <w:kern w:val="0"/>
          <w:sz w:val="32"/>
          <w:szCs w:val="32"/>
        </w:rPr>
        <w:br/>
        <w:t xml:space="preserve">　　1.经过多次修订已经成熟的基础课及适应首都经济社会发展需要的新兴学科、边缘学科、交叉学科和应用学科等领域的教材，特别是在城市建设、文化发展、现代制造、信息技术、新材料、新能源与可再生能源、新医药、都市农业、现代企业管理、城市数字化管理等领域急需的优秀教材。</w:t>
      </w:r>
      <w:r w:rsidRPr="009D5855">
        <w:rPr>
          <w:rFonts w:ascii="仿宋" w:eastAsia="仿宋" w:hAnsi="仿宋" w:cs="宋体"/>
          <w:kern w:val="0"/>
          <w:sz w:val="32"/>
          <w:szCs w:val="32"/>
        </w:rPr>
        <w:br/>
        <w:t xml:space="preserve">　　2.教育部和北京高等学校本科教学质量与教学改革工程各项目配套教材。如：人才培养模式创新实验区、特色专业、精品课程、精品资源共享课程、实验教学示范中心建设、校外人才培养基地建设等项目的配套教材和国家级、北京市级教学名师奖获得者等高水平教师、优秀教学团队编写的教材等。</w:t>
      </w:r>
      <w:r w:rsidRPr="009D5855">
        <w:rPr>
          <w:rFonts w:ascii="仿宋" w:eastAsia="仿宋" w:hAnsi="仿宋" w:cs="宋体"/>
          <w:kern w:val="0"/>
          <w:sz w:val="32"/>
          <w:szCs w:val="32"/>
        </w:rPr>
        <w:br/>
      </w:r>
      <w:r w:rsidRPr="009D5855">
        <w:rPr>
          <w:rFonts w:ascii="仿宋" w:eastAsia="仿宋" w:hAnsi="仿宋" w:cs="宋体"/>
          <w:kern w:val="0"/>
          <w:sz w:val="32"/>
          <w:szCs w:val="32"/>
        </w:rPr>
        <w:lastRenderedPageBreak/>
        <w:t xml:space="preserve">　　3.高等职业教育教材中突出专业特色和人才培养优势教材，国家和北京市级高等职业示范性院校的重点建设专业、精品课程配套教材，主动适应区域、行业经济和社会发展需要的高技能人才培养的应用型实践类教材。</w:t>
      </w:r>
      <w:r w:rsidRPr="009D5855">
        <w:rPr>
          <w:rFonts w:ascii="仿宋" w:eastAsia="仿宋" w:hAnsi="仿宋" w:cs="宋体"/>
          <w:kern w:val="0"/>
          <w:sz w:val="32"/>
          <w:szCs w:val="32"/>
        </w:rPr>
        <w:br/>
        <w:t xml:space="preserve">　　4.继续教育（含网络教育）专科、本科学历教育教材（含数字化教材）。</w:t>
      </w:r>
      <w:r w:rsidRPr="009D5855">
        <w:rPr>
          <w:rFonts w:ascii="仿宋" w:eastAsia="仿宋" w:hAnsi="仿宋" w:cs="宋体"/>
          <w:kern w:val="0"/>
          <w:sz w:val="32"/>
          <w:szCs w:val="32"/>
        </w:rPr>
        <w:br/>
        <w:t>（三）申报数量</w:t>
      </w:r>
      <w:r w:rsidRPr="009D5855">
        <w:rPr>
          <w:rFonts w:ascii="仿宋" w:eastAsia="仿宋" w:hAnsi="仿宋" w:cs="宋体"/>
          <w:kern w:val="0"/>
          <w:sz w:val="32"/>
          <w:szCs w:val="32"/>
        </w:rPr>
        <w:br/>
        <w:t xml:space="preserve">　　各高校申报数量为本校2011年北京高等教育精品教材数量的130%。</w:t>
      </w:r>
      <w:r w:rsidRPr="009D5855">
        <w:rPr>
          <w:rFonts w:ascii="仿宋" w:eastAsia="仿宋" w:hAnsi="仿宋" w:cs="宋体"/>
          <w:kern w:val="0"/>
          <w:sz w:val="32"/>
          <w:szCs w:val="32"/>
        </w:rPr>
        <w:br/>
        <w:t>（四）工作要求</w:t>
      </w:r>
      <w:r w:rsidRPr="009D5855">
        <w:rPr>
          <w:rFonts w:ascii="仿宋" w:eastAsia="仿宋" w:hAnsi="仿宋" w:cs="宋体"/>
          <w:kern w:val="0"/>
          <w:sz w:val="32"/>
          <w:szCs w:val="32"/>
        </w:rPr>
        <w:br/>
        <w:t xml:space="preserve">　　1.各高等学校按照《北京高等教育精品教材评议表》（附件1），对教材进行全面的评议，择优推荐能够体现本校学科优势和特色，符合本校人才培养定位，反映教学改革成果和最新科研成果的教材，宁缺毋滥。</w:t>
      </w:r>
      <w:r w:rsidRPr="009D5855">
        <w:rPr>
          <w:rFonts w:ascii="仿宋" w:eastAsia="仿宋" w:hAnsi="仿宋" w:cs="宋体"/>
          <w:kern w:val="0"/>
          <w:sz w:val="32"/>
          <w:szCs w:val="32"/>
        </w:rPr>
        <w:br/>
        <w:t xml:space="preserve">　　2.申报工作由第一编著者负责。</w:t>
      </w:r>
      <w:r w:rsidRPr="009D5855">
        <w:rPr>
          <w:rFonts w:ascii="仿宋" w:eastAsia="仿宋" w:hAnsi="仿宋" w:cs="宋体"/>
          <w:kern w:val="0"/>
          <w:sz w:val="32"/>
          <w:szCs w:val="32"/>
        </w:rPr>
        <w:br/>
        <w:t xml:space="preserve">　　3.有关出版社可将优秀教材推荐至第一编著者所在高等学校（由学校申报）。</w:t>
      </w:r>
      <w:r w:rsidRPr="009D5855">
        <w:rPr>
          <w:rFonts w:ascii="仿宋" w:eastAsia="仿宋" w:hAnsi="仿宋" w:cs="宋体"/>
          <w:kern w:val="0"/>
          <w:sz w:val="32"/>
          <w:szCs w:val="32"/>
        </w:rPr>
        <w:br/>
        <w:t xml:space="preserve">　　4.套书（如：上、下册）按一项申报，系列教材按单项申报。</w:t>
      </w:r>
      <w:r w:rsidRPr="009D5855">
        <w:rPr>
          <w:rFonts w:ascii="仿宋" w:eastAsia="仿宋" w:hAnsi="仿宋" w:cs="宋体"/>
          <w:kern w:val="0"/>
          <w:sz w:val="32"/>
          <w:szCs w:val="32"/>
        </w:rPr>
        <w:br/>
        <w:t xml:space="preserve">　　三、经典教材推荐</w:t>
      </w:r>
      <w:r w:rsidRPr="009D5855">
        <w:rPr>
          <w:rFonts w:ascii="仿宋" w:eastAsia="仿宋" w:hAnsi="仿宋" w:cs="宋体"/>
          <w:kern w:val="0"/>
          <w:sz w:val="32"/>
          <w:szCs w:val="32"/>
        </w:rPr>
        <w:br/>
        <w:t>（一）推荐范围</w:t>
      </w:r>
      <w:r w:rsidRPr="009D5855">
        <w:rPr>
          <w:rFonts w:ascii="仿宋" w:eastAsia="仿宋" w:hAnsi="仿宋" w:cs="宋体"/>
          <w:kern w:val="0"/>
          <w:sz w:val="32"/>
          <w:szCs w:val="32"/>
        </w:rPr>
        <w:br/>
        <w:t xml:space="preserve">　　1.适用于本科教育的公共基础课、学科基础课程教材。</w:t>
      </w:r>
      <w:r w:rsidRPr="009D5855">
        <w:rPr>
          <w:rFonts w:ascii="仿宋" w:eastAsia="仿宋" w:hAnsi="仿宋" w:cs="宋体"/>
          <w:kern w:val="0"/>
          <w:sz w:val="32"/>
          <w:szCs w:val="32"/>
        </w:rPr>
        <w:lastRenderedPageBreak/>
        <w:t>出版时间不限。“985”高校每校限报2项，其他院校限报1项。</w:t>
      </w:r>
      <w:r w:rsidRPr="009D5855">
        <w:rPr>
          <w:rFonts w:ascii="仿宋" w:eastAsia="仿宋" w:hAnsi="仿宋" w:cs="宋体"/>
          <w:kern w:val="0"/>
          <w:sz w:val="32"/>
          <w:szCs w:val="32"/>
        </w:rPr>
        <w:br/>
        <w:t xml:space="preserve">　　2.教材的第一编著为北京高等学校教师，具有正高级职称，对申报教材的知识产权负有重要责任。</w:t>
      </w:r>
      <w:r w:rsidRPr="009D5855">
        <w:rPr>
          <w:rFonts w:ascii="仿宋" w:eastAsia="仿宋" w:hAnsi="仿宋" w:cs="宋体"/>
          <w:kern w:val="0"/>
          <w:sz w:val="32"/>
          <w:szCs w:val="32"/>
        </w:rPr>
        <w:br/>
        <w:t>（二）推荐条件</w:t>
      </w:r>
      <w:r w:rsidRPr="009D5855">
        <w:rPr>
          <w:rFonts w:ascii="仿宋" w:eastAsia="仿宋" w:hAnsi="仿宋" w:cs="宋体"/>
          <w:kern w:val="0"/>
          <w:sz w:val="32"/>
          <w:szCs w:val="32"/>
        </w:rPr>
        <w:br/>
        <w:t xml:space="preserve">　　1.主编著者应学识造诣深厚，在相关学科领域有相当影响力和认可度。</w:t>
      </w:r>
      <w:r w:rsidRPr="009D5855">
        <w:rPr>
          <w:rFonts w:ascii="仿宋" w:eastAsia="仿宋" w:hAnsi="仿宋" w:cs="宋体"/>
          <w:kern w:val="0"/>
          <w:sz w:val="32"/>
          <w:szCs w:val="32"/>
        </w:rPr>
        <w:br/>
        <w:t xml:space="preserve">　　2.长期在人才培养过程中发挥重大作用，产生重要影响，使用效果好，特色鲜明，在同类教材中处于领先地位。</w:t>
      </w:r>
      <w:r w:rsidRPr="009D5855">
        <w:rPr>
          <w:rFonts w:ascii="仿宋" w:eastAsia="仿宋" w:hAnsi="仿宋" w:cs="宋体"/>
          <w:kern w:val="0"/>
          <w:sz w:val="32"/>
          <w:szCs w:val="32"/>
        </w:rPr>
        <w:br/>
        <w:t xml:space="preserve">　　3.教材重印次数多、多次再版、使用届数多，广泛选用，社会效益好。</w:t>
      </w:r>
      <w:r w:rsidRPr="009D5855">
        <w:rPr>
          <w:rFonts w:ascii="仿宋" w:eastAsia="仿宋" w:hAnsi="仿宋" w:cs="宋体"/>
          <w:kern w:val="0"/>
          <w:sz w:val="32"/>
          <w:szCs w:val="32"/>
        </w:rPr>
        <w:br/>
        <w:t xml:space="preserve">　　4.公认为本学科领域的权威之作。 </w:t>
      </w:r>
      <w:r w:rsidRPr="009D5855">
        <w:rPr>
          <w:rFonts w:ascii="仿宋" w:eastAsia="仿宋" w:hAnsi="仿宋" w:cs="宋体"/>
          <w:kern w:val="0"/>
          <w:sz w:val="32"/>
          <w:szCs w:val="32"/>
        </w:rPr>
        <w:br/>
        <w:t>（三）推荐数量</w:t>
      </w:r>
      <w:r w:rsidRPr="009D5855">
        <w:rPr>
          <w:rFonts w:ascii="仿宋" w:eastAsia="仿宋" w:hAnsi="仿宋" w:cs="宋体"/>
          <w:kern w:val="0"/>
          <w:sz w:val="32"/>
          <w:szCs w:val="32"/>
        </w:rPr>
        <w:br/>
        <w:t xml:space="preserve">　　本次遴选10项，单本、套书、系列教材均可。</w:t>
      </w:r>
      <w:r w:rsidRPr="009D5855">
        <w:rPr>
          <w:rFonts w:ascii="仿宋" w:eastAsia="仿宋" w:hAnsi="仿宋" w:cs="宋体"/>
          <w:kern w:val="0"/>
          <w:sz w:val="32"/>
          <w:szCs w:val="32"/>
        </w:rPr>
        <w:br/>
        <w:t xml:space="preserve">　　四、评审与表彰 </w:t>
      </w:r>
      <w:r w:rsidRPr="009D5855">
        <w:rPr>
          <w:rFonts w:ascii="仿宋" w:eastAsia="仿宋" w:hAnsi="仿宋" w:cs="宋体"/>
          <w:kern w:val="0"/>
          <w:sz w:val="32"/>
          <w:szCs w:val="32"/>
        </w:rPr>
        <w:br/>
        <w:t xml:space="preserve">　　（一）评审</w:t>
      </w:r>
      <w:r w:rsidRPr="009D5855">
        <w:rPr>
          <w:rFonts w:ascii="仿宋" w:eastAsia="仿宋" w:hAnsi="仿宋" w:cs="宋体"/>
          <w:kern w:val="0"/>
          <w:sz w:val="32"/>
          <w:szCs w:val="32"/>
        </w:rPr>
        <w:br/>
        <w:t xml:space="preserve">　　本次评审将进一步体现分类指导原则，充分考虑不同类型、不同层次院校的人才培养目标。市教委组织学科评审专家对所申报的本科及以上教材分学科评审。高等职业教育教材、继续教育教材单独设组进行评审。对所申报的经典教材，由各学科评审组初评，确定入选名单，由综合评议组评定，最后报市教委批准。</w:t>
      </w:r>
      <w:r w:rsidRPr="009D5855">
        <w:rPr>
          <w:rFonts w:ascii="仿宋" w:eastAsia="仿宋" w:hAnsi="仿宋" w:cs="宋体"/>
          <w:kern w:val="0"/>
          <w:sz w:val="32"/>
          <w:szCs w:val="32"/>
        </w:rPr>
        <w:br/>
      </w:r>
      <w:r w:rsidRPr="009D5855">
        <w:rPr>
          <w:rFonts w:ascii="仿宋" w:eastAsia="仿宋" w:hAnsi="仿宋" w:cs="宋体"/>
          <w:kern w:val="0"/>
          <w:sz w:val="32"/>
          <w:szCs w:val="32"/>
        </w:rPr>
        <w:lastRenderedPageBreak/>
        <w:t xml:space="preserve">　　（二）表彰支持</w:t>
      </w:r>
      <w:r w:rsidRPr="009D5855">
        <w:rPr>
          <w:rFonts w:ascii="仿宋" w:eastAsia="仿宋" w:hAnsi="仿宋" w:cs="宋体"/>
          <w:kern w:val="0"/>
          <w:sz w:val="32"/>
          <w:szCs w:val="32"/>
        </w:rPr>
        <w:br/>
        <w:t xml:space="preserve">　　市教委向2013年北京高等教育精品教材和2013年北京高等教育经典教材编著者颁发证书；对精品教材每项支持5000元，经典教材每项支持50,000元，在共建经费或绩效拨款中予以体现。</w:t>
      </w:r>
      <w:r w:rsidRPr="009D5855">
        <w:rPr>
          <w:rFonts w:ascii="仿宋" w:eastAsia="仿宋" w:hAnsi="仿宋" w:cs="宋体"/>
          <w:kern w:val="0"/>
          <w:sz w:val="32"/>
          <w:szCs w:val="32"/>
        </w:rPr>
        <w:br/>
        <w:t xml:space="preserve">　　建议高校对“北京高等教育精品教材”和“北京高等教育经典教材”给予相应支持、鼓励，对编著者在教学评奖评优和教师专业技术职务评聘工作中予政策倾斜。</w:t>
      </w:r>
      <w:r w:rsidRPr="009D5855">
        <w:rPr>
          <w:rFonts w:ascii="仿宋" w:eastAsia="仿宋" w:hAnsi="仿宋" w:cs="宋体"/>
          <w:kern w:val="0"/>
          <w:sz w:val="32"/>
          <w:szCs w:val="32"/>
        </w:rPr>
        <w:br/>
        <w:t xml:space="preserve">　　五、申报材料</w:t>
      </w:r>
      <w:r w:rsidRPr="009D5855">
        <w:rPr>
          <w:rFonts w:ascii="仿宋" w:eastAsia="仿宋" w:hAnsi="仿宋" w:cs="宋体"/>
          <w:kern w:val="0"/>
          <w:sz w:val="32"/>
          <w:szCs w:val="32"/>
        </w:rPr>
        <w:br/>
        <w:t xml:space="preserve">　　（一）《北京高等教育精品教材申报（推荐）书》（附件2）和《北京高等教育经典教材推荐书》（附件3）一式2份，并加盖申报学校公章。</w:t>
      </w:r>
      <w:r w:rsidRPr="009D5855">
        <w:rPr>
          <w:rFonts w:ascii="仿宋" w:eastAsia="仿宋" w:hAnsi="仿宋" w:cs="宋体"/>
          <w:kern w:val="0"/>
          <w:sz w:val="32"/>
          <w:szCs w:val="32"/>
        </w:rPr>
        <w:br/>
        <w:t xml:space="preserve">　　（二）样书一本（套）。请将申报材料（一）、（二）装入档案袋中，并将《北京高等教育精品教材申报（推荐）书》和《北京高等教育经典教材推荐书》封面复印后贴于档案袋表面。　　</w:t>
      </w:r>
      <w:r w:rsidRPr="009D5855">
        <w:rPr>
          <w:rFonts w:ascii="仿宋" w:eastAsia="仿宋" w:hAnsi="仿宋" w:cs="宋体"/>
          <w:kern w:val="0"/>
          <w:sz w:val="32"/>
          <w:szCs w:val="32"/>
        </w:rPr>
        <w:br/>
        <w:t xml:space="preserve">　　（三）《北京高等教育精品教材申报（推荐）教材汇总表》（附件4）和《北京高等教育经典教材推荐教材汇总表》（附件5），以“申报单位名称．xls”命名将电子版发至</w:t>
      </w:r>
      <w:hyperlink r:id="rId6" w:history="1">
        <w:r w:rsidRPr="009D5855">
          <w:rPr>
            <w:rFonts w:ascii="仿宋" w:eastAsia="仿宋" w:hAnsi="仿宋" w:cs="宋体"/>
            <w:color w:val="003366"/>
            <w:kern w:val="0"/>
            <w:sz w:val="32"/>
            <w:szCs w:val="32"/>
          </w:rPr>
          <w:t>bjjpjc@163.com</w:t>
        </w:r>
      </w:hyperlink>
      <w:r w:rsidRPr="009D5855">
        <w:rPr>
          <w:rFonts w:ascii="仿宋" w:eastAsia="仿宋" w:hAnsi="仿宋" w:cs="宋体"/>
          <w:kern w:val="0"/>
          <w:sz w:val="32"/>
          <w:szCs w:val="32"/>
        </w:rPr>
        <w:t>。</w:t>
      </w:r>
      <w:r w:rsidRPr="009D5855">
        <w:rPr>
          <w:rFonts w:ascii="仿宋" w:eastAsia="仿宋" w:hAnsi="仿宋" w:cs="宋体"/>
          <w:kern w:val="0"/>
          <w:sz w:val="32"/>
          <w:szCs w:val="32"/>
        </w:rPr>
        <w:br/>
        <w:t xml:space="preserve">　　（四）申报教材封面图片电子版（jpg格式，每张不低于2M）由高校统一提交光盘，光盘格式要求：一级目录为“学</w:t>
      </w:r>
      <w:r w:rsidRPr="009D5855">
        <w:rPr>
          <w:rFonts w:ascii="仿宋" w:eastAsia="仿宋" w:hAnsi="仿宋" w:cs="宋体"/>
          <w:kern w:val="0"/>
          <w:sz w:val="32"/>
          <w:szCs w:val="32"/>
        </w:rPr>
        <w:lastRenderedPageBreak/>
        <w:t>校序号-学校名称”，二级目录为“学校序号-校内序号-学校名称-主编姓名-教材名称”，例如北京大学光盘，001-北京大学，00102-北京大学-贾明-《高等数学》，其中，001为序号，02为该项目校内序号。学校序号见附件8。</w:t>
      </w:r>
      <w:r w:rsidRPr="009D5855">
        <w:rPr>
          <w:rFonts w:ascii="仿宋" w:eastAsia="仿宋" w:hAnsi="仿宋" w:cs="宋体"/>
          <w:kern w:val="0"/>
          <w:sz w:val="32"/>
          <w:szCs w:val="32"/>
        </w:rPr>
        <w:br/>
        <w:t xml:space="preserve">　　（五）《北京高等教育精品教材申报（推荐）项目清单》（附件6）和《北京高等教育经典教材推荐项目清单》（附件7）纸质版加盖申报学校公章。</w:t>
      </w:r>
      <w:r w:rsidRPr="009D5855">
        <w:rPr>
          <w:rFonts w:ascii="仿宋" w:eastAsia="仿宋" w:hAnsi="仿宋" w:cs="宋体"/>
          <w:kern w:val="0"/>
          <w:sz w:val="32"/>
          <w:szCs w:val="32"/>
        </w:rPr>
        <w:br/>
        <w:t xml:space="preserve">　　申报材料（四）、（五）装在标明学校编号及名称的纸袋中。</w:t>
      </w:r>
      <w:r w:rsidRPr="009D5855">
        <w:rPr>
          <w:rFonts w:ascii="仿宋" w:eastAsia="仿宋" w:hAnsi="仿宋" w:cs="宋体"/>
          <w:kern w:val="0"/>
          <w:sz w:val="32"/>
          <w:szCs w:val="32"/>
        </w:rPr>
        <w:br/>
        <w:t xml:space="preserve">　　（六）材料一经申报不予退还，请制作备份。 </w:t>
      </w:r>
      <w:r w:rsidRPr="009D5855">
        <w:rPr>
          <w:rFonts w:ascii="仿宋" w:eastAsia="仿宋" w:hAnsi="仿宋" w:cs="宋体"/>
          <w:kern w:val="0"/>
          <w:sz w:val="32"/>
          <w:szCs w:val="32"/>
        </w:rPr>
        <w:br/>
        <w:t xml:space="preserve">　　（七）相关文件及表格请登录</w:t>
      </w:r>
      <w:hyperlink r:id="rId7" w:history="1">
        <w:r w:rsidRPr="009D5855">
          <w:rPr>
            <w:rFonts w:ascii="仿宋" w:eastAsia="仿宋" w:hAnsi="仿宋" w:cs="宋体"/>
            <w:color w:val="003366"/>
            <w:kern w:val="0"/>
            <w:sz w:val="32"/>
            <w:szCs w:val="32"/>
          </w:rPr>
          <w:t>http://gjc.bjedu.gov.cn</w:t>
        </w:r>
      </w:hyperlink>
      <w:r w:rsidRPr="009D5855">
        <w:rPr>
          <w:rFonts w:ascii="仿宋" w:eastAsia="仿宋" w:hAnsi="仿宋" w:cs="宋体"/>
          <w:kern w:val="0"/>
          <w:sz w:val="32"/>
          <w:szCs w:val="32"/>
        </w:rPr>
        <w:t>（市教委高教处网页）下载。</w:t>
      </w:r>
      <w:r w:rsidRPr="009D5855">
        <w:rPr>
          <w:rFonts w:ascii="仿宋" w:eastAsia="仿宋" w:hAnsi="仿宋" w:cs="宋体"/>
          <w:kern w:val="0"/>
          <w:sz w:val="32"/>
          <w:szCs w:val="32"/>
        </w:rPr>
        <w:br/>
        <w:t xml:space="preserve">　　六、申报材料报送时间和地点</w:t>
      </w:r>
      <w:r w:rsidRPr="009D5855">
        <w:rPr>
          <w:rFonts w:ascii="仿宋" w:eastAsia="仿宋" w:hAnsi="仿宋" w:cs="宋体"/>
          <w:kern w:val="0"/>
          <w:sz w:val="32"/>
          <w:szCs w:val="32"/>
        </w:rPr>
        <w:br/>
        <w:t xml:space="preserve">　　（一）报送时间： 6月13日至14日。</w:t>
      </w:r>
      <w:r w:rsidRPr="009D5855">
        <w:rPr>
          <w:rFonts w:ascii="仿宋" w:eastAsia="仿宋" w:hAnsi="仿宋" w:cs="宋体"/>
          <w:kern w:val="0"/>
          <w:sz w:val="32"/>
          <w:szCs w:val="32"/>
        </w:rPr>
        <w:br/>
        <w:t xml:space="preserve">　　（二）报送地点：北京航空航天大学办公楼东配楼306室。 </w:t>
      </w:r>
      <w:r w:rsidRPr="009D5855">
        <w:rPr>
          <w:rFonts w:ascii="仿宋" w:eastAsia="仿宋" w:hAnsi="仿宋" w:cs="宋体"/>
          <w:kern w:val="0"/>
          <w:sz w:val="32"/>
          <w:szCs w:val="32"/>
        </w:rPr>
        <w:br/>
        <w:t xml:space="preserve">　　（三）材料接收人：王敏、连若木 电话：82317812。</w:t>
      </w:r>
      <w:r w:rsidRPr="009D5855">
        <w:rPr>
          <w:rFonts w:ascii="仿宋" w:eastAsia="仿宋" w:hAnsi="仿宋" w:cs="宋体"/>
          <w:kern w:val="0"/>
          <w:sz w:val="32"/>
          <w:szCs w:val="32"/>
        </w:rPr>
        <w:br/>
        <w:t xml:space="preserve">　　</w:t>
      </w:r>
      <w:r w:rsidRPr="009D5855">
        <w:rPr>
          <w:rFonts w:ascii="仿宋" w:eastAsia="仿宋" w:hAnsi="仿宋" w:cs="宋体"/>
          <w:kern w:val="0"/>
          <w:sz w:val="32"/>
          <w:szCs w:val="32"/>
        </w:rPr>
        <w:br/>
        <w:t>附件：1.北京高等教育精品教材评议表</w:t>
      </w:r>
      <w:r w:rsidRPr="009D5855">
        <w:rPr>
          <w:rFonts w:ascii="仿宋" w:eastAsia="仿宋" w:hAnsi="仿宋" w:cs="宋体"/>
          <w:kern w:val="0"/>
          <w:sz w:val="32"/>
          <w:szCs w:val="32"/>
        </w:rPr>
        <w:br/>
        <w:t xml:space="preserve">　　　2.北京高等教育精品教材申报书</w:t>
      </w:r>
      <w:r w:rsidRPr="009D5855">
        <w:rPr>
          <w:rFonts w:ascii="仿宋" w:eastAsia="仿宋" w:hAnsi="仿宋" w:cs="宋体"/>
          <w:kern w:val="0"/>
          <w:sz w:val="32"/>
          <w:szCs w:val="32"/>
        </w:rPr>
        <w:br/>
        <w:t xml:space="preserve">　　　3.北京高等教育经典教材推荐书</w:t>
      </w:r>
      <w:r w:rsidRPr="009D5855">
        <w:rPr>
          <w:rFonts w:ascii="仿宋" w:eastAsia="仿宋" w:hAnsi="仿宋" w:cs="宋体"/>
          <w:kern w:val="0"/>
          <w:sz w:val="32"/>
          <w:szCs w:val="32"/>
        </w:rPr>
        <w:br/>
        <w:t xml:space="preserve">　　　4.北京高等教育精品教材申报教材汇总表</w:t>
      </w:r>
      <w:r w:rsidRPr="009D5855">
        <w:rPr>
          <w:rFonts w:ascii="仿宋" w:eastAsia="仿宋" w:hAnsi="仿宋" w:cs="宋体"/>
          <w:kern w:val="0"/>
          <w:sz w:val="32"/>
          <w:szCs w:val="32"/>
        </w:rPr>
        <w:br/>
      </w:r>
      <w:r w:rsidRPr="009D5855">
        <w:rPr>
          <w:rFonts w:ascii="仿宋" w:eastAsia="仿宋" w:hAnsi="仿宋" w:cs="宋体"/>
          <w:kern w:val="0"/>
          <w:sz w:val="32"/>
          <w:szCs w:val="32"/>
        </w:rPr>
        <w:lastRenderedPageBreak/>
        <w:t xml:space="preserve">　　　5.北京高等教育经典教材推荐教材汇总表</w:t>
      </w:r>
      <w:r w:rsidRPr="009D5855">
        <w:rPr>
          <w:rFonts w:ascii="仿宋" w:eastAsia="仿宋" w:hAnsi="仿宋" w:cs="宋体"/>
          <w:kern w:val="0"/>
          <w:sz w:val="32"/>
          <w:szCs w:val="32"/>
        </w:rPr>
        <w:br/>
        <w:t xml:space="preserve">　　　6.北京高等教育精品教材申报项目清单</w:t>
      </w:r>
      <w:r w:rsidRPr="009D5855">
        <w:rPr>
          <w:rFonts w:ascii="仿宋" w:eastAsia="仿宋" w:hAnsi="仿宋" w:cs="宋体"/>
          <w:kern w:val="0"/>
          <w:sz w:val="32"/>
          <w:szCs w:val="32"/>
        </w:rPr>
        <w:br/>
        <w:t xml:space="preserve">　　　7.北京高等教育经典教材推荐项目清单</w:t>
      </w:r>
      <w:r w:rsidRPr="009D5855">
        <w:rPr>
          <w:rFonts w:ascii="仿宋" w:eastAsia="仿宋" w:hAnsi="仿宋" w:cs="宋体"/>
          <w:kern w:val="0"/>
          <w:sz w:val="32"/>
          <w:szCs w:val="32"/>
        </w:rPr>
        <w:br/>
        <w:t xml:space="preserve">　　　8.学校序号</w:t>
      </w:r>
    </w:p>
    <w:p w:rsidR="00FB5697" w:rsidRPr="009D5855" w:rsidRDefault="00FB5697" w:rsidP="00FB5697">
      <w:pPr>
        <w:widowControl/>
        <w:jc w:val="left"/>
        <w:rPr>
          <w:rFonts w:ascii="仿宋" w:eastAsia="仿宋" w:hAnsi="仿宋" w:cs="宋体"/>
          <w:kern w:val="0"/>
          <w:sz w:val="32"/>
          <w:szCs w:val="32"/>
        </w:rPr>
      </w:pPr>
    </w:p>
    <w:p w:rsidR="00FB5697" w:rsidRDefault="00FB5697" w:rsidP="00FB5697">
      <w:pPr>
        <w:jc w:val="right"/>
        <w:rPr>
          <w:rFonts w:ascii="仿宋" w:eastAsia="仿宋" w:hAnsi="仿宋" w:cs="宋体"/>
          <w:kern w:val="0"/>
          <w:sz w:val="32"/>
          <w:szCs w:val="32"/>
        </w:rPr>
      </w:pPr>
      <w:r w:rsidRPr="009D5855">
        <w:rPr>
          <w:rFonts w:ascii="仿宋" w:eastAsia="仿宋" w:hAnsi="仿宋" w:cs="宋体"/>
          <w:kern w:val="0"/>
          <w:sz w:val="32"/>
          <w:szCs w:val="32"/>
        </w:rPr>
        <w:t>北京市教育委员会</w:t>
      </w:r>
      <w:r w:rsidRPr="009D5855">
        <w:rPr>
          <w:rFonts w:ascii="仿宋" w:eastAsia="仿宋" w:hAnsi="仿宋" w:cs="宋体"/>
          <w:kern w:val="0"/>
          <w:sz w:val="32"/>
          <w:szCs w:val="32"/>
        </w:rPr>
        <w:br/>
        <w:t>2013年4月10日</w:t>
      </w:r>
    </w:p>
    <w:p w:rsidR="00FB5697" w:rsidRDefault="00FB5697" w:rsidP="00FB5697">
      <w:pPr>
        <w:widowControl/>
        <w:jc w:val="left"/>
        <w:rPr>
          <w:rFonts w:ascii="仿宋" w:eastAsia="仿宋" w:hAnsi="仿宋" w:cs="宋体"/>
          <w:kern w:val="0"/>
          <w:sz w:val="32"/>
          <w:szCs w:val="32"/>
        </w:rPr>
      </w:pPr>
      <w:r>
        <w:rPr>
          <w:rFonts w:ascii="仿宋" w:eastAsia="仿宋" w:hAnsi="仿宋" w:cs="宋体"/>
          <w:kern w:val="0"/>
          <w:sz w:val="32"/>
          <w:szCs w:val="32"/>
        </w:rPr>
        <w:br w:type="page"/>
      </w:r>
    </w:p>
    <w:p w:rsidR="009049B5" w:rsidRPr="00FB5697" w:rsidRDefault="009049B5"/>
    <w:sectPr w:rsidR="009049B5" w:rsidRPr="00FB56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9B5" w:rsidRDefault="009049B5" w:rsidP="00FB5697">
      <w:r>
        <w:separator/>
      </w:r>
    </w:p>
  </w:endnote>
  <w:endnote w:type="continuationSeparator" w:id="1">
    <w:p w:rsidR="009049B5" w:rsidRDefault="009049B5" w:rsidP="00FB56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9B5" w:rsidRDefault="009049B5" w:rsidP="00FB5697">
      <w:r>
        <w:separator/>
      </w:r>
    </w:p>
  </w:footnote>
  <w:footnote w:type="continuationSeparator" w:id="1">
    <w:p w:rsidR="009049B5" w:rsidRDefault="009049B5" w:rsidP="00FB56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697"/>
    <w:rsid w:val="009049B5"/>
    <w:rsid w:val="00FB5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56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B5697"/>
    <w:rPr>
      <w:sz w:val="18"/>
      <w:szCs w:val="18"/>
    </w:rPr>
  </w:style>
  <w:style w:type="paragraph" w:styleId="a4">
    <w:name w:val="footer"/>
    <w:basedOn w:val="a"/>
    <w:link w:val="Char0"/>
    <w:uiPriority w:val="99"/>
    <w:semiHidden/>
    <w:unhideWhenUsed/>
    <w:rsid w:val="00FB56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B56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ailto:bjjpjc@163.com" TargetMode="External" Type="http://schemas.openxmlformats.org/officeDocument/2006/relationships/hyperlink"/><Relationship Id="rId7" Target="http://gjc.bjedu.gov.cn"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2013-05-02T06:20:00Z</dcterms:created>
  <dc:creator>zhou</dc:creator>
  <cp:lastModifiedBy>zhou</cp:lastModifiedBy>
  <dcterms:modified xsi:type="dcterms:W3CDTF">2013-05-02T06:20:00Z</dcterms:modified>
  <cp:revision>2</cp:revision>
</cp:coreProperties>
</file>